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187BA9" w:rsidRDefault="000A3172" w:rsidP="00406F4B">
      <w:pPr>
        <w:pStyle w:val="NoSpacing"/>
        <w:jc w:val="center"/>
        <w:rPr>
          <w:rFonts w:ascii="Algerian" w:hAnsi="Algerian"/>
          <w:b/>
          <w:color w:val="000000"/>
          <w:sz w:val="72"/>
          <w:szCs w:val="72"/>
        </w:rPr>
      </w:pPr>
      <w:proofErr w:type="spellStart"/>
      <w:r w:rsidRPr="00187BA9">
        <w:rPr>
          <w:rFonts w:ascii="Algerian" w:hAnsi="Algerian"/>
          <w:b/>
          <w:color w:val="000000"/>
          <w:sz w:val="72"/>
          <w:szCs w:val="72"/>
        </w:rPr>
        <w:t>Parshas</w:t>
      </w:r>
      <w:proofErr w:type="spellEnd"/>
      <w:r w:rsidRPr="00187BA9">
        <w:rPr>
          <w:rFonts w:ascii="Algerian" w:hAnsi="Algerian"/>
          <w:b/>
          <w:color w:val="000000"/>
          <w:sz w:val="72"/>
          <w:szCs w:val="72"/>
        </w:rPr>
        <w:t xml:space="preserve"> </w:t>
      </w:r>
      <w:proofErr w:type="spellStart"/>
      <w:r w:rsidR="00E231F6">
        <w:rPr>
          <w:rFonts w:ascii="Algerian" w:hAnsi="Algerian"/>
          <w:b/>
          <w:color w:val="000000"/>
          <w:sz w:val="72"/>
          <w:szCs w:val="72"/>
        </w:rPr>
        <w:t>vayikra</w:t>
      </w:r>
      <w:proofErr w:type="spellEnd"/>
      <w:r w:rsidR="00406F4B" w:rsidRPr="00187BA9">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proofErr w:type="gramStart"/>
      <w:r w:rsidR="00E231F6">
        <w:rPr>
          <w:rFonts w:ascii="Times New Roman" w:hAnsi="Times New Roman"/>
          <w:sz w:val="28"/>
          <w:szCs w:val="28"/>
        </w:rPr>
        <w:t>30</w:t>
      </w:r>
      <w:r w:rsidR="00406F4B">
        <w:rPr>
          <w:rFonts w:ascii="Times New Roman" w:hAnsi="Times New Roman"/>
          <w:sz w:val="28"/>
          <w:szCs w:val="28"/>
        </w:rPr>
        <w:t xml:space="preserve">  </w:t>
      </w:r>
      <w:r w:rsidR="00E231F6">
        <w:rPr>
          <w:rFonts w:ascii="Times New Roman" w:hAnsi="Times New Roman"/>
          <w:sz w:val="28"/>
          <w:szCs w:val="28"/>
        </w:rPr>
        <w:t>7</w:t>
      </w:r>
      <w:proofErr w:type="gramEnd"/>
      <w:r w:rsidR="00E231F6">
        <w:rPr>
          <w:rFonts w:ascii="Times New Roman" w:hAnsi="Times New Roman"/>
          <w:sz w:val="28"/>
          <w:szCs w:val="28"/>
        </w:rPr>
        <w:t xml:space="preserve"> Nisan</w:t>
      </w:r>
      <w:r w:rsidR="00332755">
        <w:rPr>
          <w:rFonts w:ascii="Times New Roman" w:hAnsi="Times New Roman"/>
          <w:sz w:val="28"/>
          <w:szCs w:val="28"/>
        </w:rPr>
        <w:t>/</w:t>
      </w:r>
      <w:r w:rsidR="00E231F6">
        <w:rPr>
          <w:rFonts w:ascii="Times New Roman" w:hAnsi="Times New Roman"/>
          <w:sz w:val="28"/>
          <w:szCs w:val="28"/>
        </w:rPr>
        <w:t>March 20</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E231F6" w:rsidRPr="00744DFA" w:rsidRDefault="00E231F6" w:rsidP="00E231F6">
      <w:pPr>
        <w:pStyle w:val="NoSpacing"/>
        <w:jc w:val="center"/>
        <w:rPr>
          <w:rFonts w:ascii="Times New Roman" w:hAnsi="Times New Roman"/>
          <w:b/>
          <w:color w:val="000000" w:themeColor="text1"/>
          <w:sz w:val="62"/>
          <w:szCs w:val="62"/>
        </w:rPr>
      </w:pPr>
      <w:r w:rsidRPr="00744DFA">
        <w:rPr>
          <w:rFonts w:ascii="Times New Roman" w:hAnsi="Times New Roman"/>
          <w:b/>
          <w:color w:val="000000" w:themeColor="text1"/>
          <w:sz w:val="62"/>
          <w:szCs w:val="62"/>
        </w:rPr>
        <w:t xml:space="preserve">David </w:t>
      </w:r>
      <w:proofErr w:type="spellStart"/>
      <w:r w:rsidRPr="00744DFA">
        <w:rPr>
          <w:rFonts w:ascii="Times New Roman" w:hAnsi="Times New Roman"/>
          <w:b/>
          <w:color w:val="000000" w:themeColor="text1"/>
          <w:sz w:val="62"/>
          <w:szCs w:val="62"/>
        </w:rPr>
        <w:t>Mintz</w:t>
      </w:r>
      <w:proofErr w:type="spellEnd"/>
      <w:r w:rsidRPr="00744DFA">
        <w:rPr>
          <w:rFonts w:ascii="Times New Roman" w:hAnsi="Times New Roman"/>
          <w:b/>
          <w:color w:val="000000" w:themeColor="text1"/>
          <w:sz w:val="62"/>
          <w:szCs w:val="62"/>
        </w:rPr>
        <w:t xml:space="preserve">, </w:t>
      </w:r>
      <w:proofErr w:type="gramStart"/>
      <w:r w:rsidRPr="00744DFA">
        <w:rPr>
          <w:rFonts w:ascii="Times New Roman" w:hAnsi="Times New Roman"/>
          <w:b/>
          <w:color w:val="000000" w:themeColor="text1"/>
          <w:sz w:val="62"/>
          <w:szCs w:val="62"/>
        </w:rPr>
        <w:t>Whose</w:t>
      </w:r>
      <w:proofErr w:type="gramEnd"/>
      <w:r w:rsidRPr="00744DFA">
        <w:rPr>
          <w:rFonts w:ascii="Times New Roman" w:hAnsi="Times New Roman"/>
          <w:b/>
          <w:color w:val="000000" w:themeColor="text1"/>
          <w:sz w:val="62"/>
          <w:szCs w:val="62"/>
        </w:rPr>
        <w:t xml:space="preserve"> Tofutti Made Bean Curd Cool, Dies at 89</w:t>
      </w:r>
    </w:p>
    <w:p w:rsidR="00E231F6" w:rsidRPr="00744DFA" w:rsidRDefault="00E231F6" w:rsidP="00E231F6">
      <w:pPr>
        <w:pStyle w:val="NoSpacing"/>
        <w:jc w:val="center"/>
        <w:rPr>
          <w:rFonts w:ascii="Times New Roman" w:hAnsi="Times New Roman"/>
          <w:b/>
          <w:color w:val="000000" w:themeColor="text1"/>
          <w:sz w:val="36"/>
          <w:szCs w:val="36"/>
        </w:rPr>
      </w:pPr>
      <w:r w:rsidRPr="00744DFA">
        <w:rPr>
          <w:rFonts w:ascii="Times New Roman" w:hAnsi="Times New Roman"/>
          <w:b/>
          <w:color w:val="000000" w:themeColor="text1"/>
          <w:sz w:val="36"/>
          <w:szCs w:val="36"/>
        </w:rPr>
        <w:t>By Sam Roberts</w:t>
      </w:r>
    </w:p>
    <w:p w:rsidR="00E231F6" w:rsidRPr="008627DC" w:rsidRDefault="00E231F6" w:rsidP="00E231F6">
      <w:pPr>
        <w:pStyle w:val="NoSpacing"/>
        <w:jc w:val="center"/>
        <w:rPr>
          <w:rFonts w:ascii="Times New Roman" w:hAnsi="Times New Roman"/>
          <w:b/>
          <w:i/>
          <w:color w:val="000000" w:themeColor="text1"/>
          <w:sz w:val="8"/>
          <w:szCs w:val="8"/>
        </w:rPr>
      </w:pPr>
    </w:p>
    <w:p w:rsidR="00E231F6" w:rsidRDefault="00E231F6" w:rsidP="00E231F6">
      <w:pPr>
        <w:pStyle w:val="NoSpacing"/>
        <w:jc w:val="center"/>
        <w:rPr>
          <w:rFonts w:ascii="Times New Roman" w:hAnsi="Times New Roman"/>
          <w:b/>
          <w:i/>
          <w:color w:val="000000" w:themeColor="text1"/>
          <w:sz w:val="40"/>
          <w:szCs w:val="40"/>
        </w:rPr>
      </w:pPr>
      <w:r w:rsidRPr="00744DFA">
        <w:rPr>
          <w:rFonts w:ascii="Times New Roman" w:hAnsi="Times New Roman"/>
          <w:b/>
          <w:i/>
          <w:color w:val="000000" w:themeColor="text1"/>
          <w:sz w:val="40"/>
          <w:szCs w:val="40"/>
        </w:rPr>
        <w:t>He set out to create an ice cream substitute for people who keep kosher. He created a phenomenon, also loved by vegans, diabetics and people with milk allergies.</w:t>
      </w:r>
    </w:p>
    <w:p w:rsidR="00E231F6" w:rsidRDefault="00E231F6" w:rsidP="00E231F6">
      <w:pPr>
        <w:pStyle w:val="NoSpacing"/>
        <w:jc w:val="center"/>
        <w:rPr>
          <w:rFonts w:ascii="Times New Roman" w:hAnsi="Times New Roman"/>
          <w:b/>
          <w:i/>
          <w:color w:val="000000" w:themeColor="text1"/>
          <w:sz w:val="40"/>
          <w:szCs w:val="40"/>
        </w:rPr>
      </w:pPr>
    </w:p>
    <w:p w:rsidR="00E231F6" w:rsidRDefault="00E231F6" w:rsidP="00E231F6">
      <w:pPr>
        <w:pStyle w:val="NoSpacing"/>
        <w:jc w:val="center"/>
        <w:rPr>
          <w:rFonts w:ascii="Times New Roman" w:hAnsi="Times New Roman"/>
          <w:b/>
          <w:i/>
          <w:color w:val="000000" w:themeColor="text1"/>
          <w:sz w:val="40"/>
          <w:szCs w:val="40"/>
        </w:rPr>
      </w:pPr>
      <w:r>
        <w:rPr>
          <w:noProof/>
        </w:rPr>
        <w:drawing>
          <wp:inline distT="0" distB="0" distL="0" distR="0" wp14:anchorId="09B0BA4F" wp14:editId="5BE814AE">
            <wp:extent cx="2600325" cy="2143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0325" cy="2143125"/>
                    </a:xfrm>
                    <a:prstGeom prst="rect">
                      <a:avLst/>
                    </a:prstGeom>
                  </pic:spPr>
                </pic:pic>
              </a:graphicData>
            </a:graphic>
          </wp:inline>
        </w:drawing>
      </w:r>
    </w:p>
    <w:p w:rsidR="00E231F6" w:rsidRPr="00744DFA" w:rsidRDefault="00E231F6" w:rsidP="00E231F6">
      <w:pPr>
        <w:pStyle w:val="NoSpacing"/>
        <w:jc w:val="both"/>
        <w:rPr>
          <w:rFonts w:ascii="Times New Roman" w:hAnsi="Times New Roman"/>
          <w:b/>
          <w:color w:val="000000" w:themeColor="text1"/>
          <w:sz w:val="28"/>
          <w:szCs w:val="28"/>
        </w:rPr>
      </w:pPr>
      <w:r w:rsidRPr="00744DFA">
        <w:rPr>
          <w:rFonts w:ascii="Times New Roman" w:hAnsi="Times New Roman"/>
          <w:b/>
          <w:color w:val="000000" w:themeColor="text1"/>
          <w:sz w:val="28"/>
          <w:szCs w:val="28"/>
          <w:bdr w:val="none" w:sz="0" w:space="0" w:color="auto" w:frame="1"/>
        </w:rPr>
        <w:t xml:space="preserve">Mr. </w:t>
      </w:r>
      <w:proofErr w:type="spellStart"/>
      <w:r w:rsidRPr="00744DFA">
        <w:rPr>
          <w:rFonts w:ascii="Times New Roman" w:hAnsi="Times New Roman"/>
          <w:b/>
          <w:color w:val="000000" w:themeColor="text1"/>
          <w:sz w:val="28"/>
          <w:szCs w:val="28"/>
          <w:bdr w:val="none" w:sz="0" w:space="0" w:color="auto" w:frame="1"/>
        </w:rPr>
        <w:t>Mintz</w:t>
      </w:r>
      <w:proofErr w:type="spellEnd"/>
      <w:r w:rsidRPr="00744DFA">
        <w:rPr>
          <w:rFonts w:ascii="Times New Roman" w:hAnsi="Times New Roman"/>
          <w:b/>
          <w:color w:val="000000" w:themeColor="text1"/>
          <w:sz w:val="28"/>
          <w:szCs w:val="28"/>
          <w:bdr w:val="none" w:sz="0" w:space="0" w:color="auto" w:frame="1"/>
        </w:rPr>
        <w:t xml:space="preserve"> in 2013. After production of Tofutti zoomed, the company went public and succeeded beyond even Mr. </w:t>
      </w:r>
      <w:proofErr w:type="spellStart"/>
      <w:r w:rsidRPr="00744DFA">
        <w:rPr>
          <w:rFonts w:ascii="Times New Roman" w:hAnsi="Times New Roman"/>
          <w:b/>
          <w:color w:val="000000" w:themeColor="text1"/>
          <w:sz w:val="28"/>
          <w:szCs w:val="28"/>
          <w:bdr w:val="none" w:sz="0" w:space="0" w:color="auto" w:frame="1"/>
        </w:rPr>
        <w:t>Mintz’s</w:t>
      </w:r>
      <w:proofErr w:type="spellEnd"/>
      <w:r w:rsidRPr="00744DFA">
        <w:rPr>
          <w:rFonts w:ascii="Times New Roman" w:hAnsi="Times New Roman"/>
          <w:b/>
          <w:color w:val="000000" w:themeColor="text1"/>
          <w:sz w:val="28"/>
          <w:szCs w:val="28"/>
          <w:bdr w:val="none" w:sz="0" w:space="0" w:color="auto" w:frame="1"/>
        </w:rPr>
        <w:t xml:space="preserve"> vivid imagination.</w:t>
      </w:r>
      <w:r>
        <w:rPr>
          <w:rFonts w:ascii="Times New Roman" w:hAnsi="Times New Roman"/>
          <w:b/>
          <w:color w:val="000000" w:themeColor="text1"/>
          <w:sz w:val="28"/>
          <w:szCs w:val="28"/>
          <w:bdr w:val="none" w:sz="0" w:space="0" w:color="auto" w:frame="1"/>
        </w:rPr>
        <w:t xml:space="preserve"> Photo </w:t>
      </w:r>
      <w:r w:rsidRPr="00744DFA">
        <w:rPr>
          <w:rFonts w:ascii="Times New Roman" w:hAnsi="Times New Roman"/>
          <w:b/>
          <w:color w:val="000000" w:themeColor="text1"/>
          <w:spacing w:val="2"/>
          <w:sz w:val="28"/>
          <w:szCs w:val="28"/>
          <w:bdr w:val="none" w:sz="0" w:space="0" w:color="auto" w:frame="1"/>
        </w:rPr>
        <w:t>Credit...Julio Cortez/Associated Press</w:t>
      </w:r>
    </w:p>
    <w:p w:rsidR="00E231F6" w:rsidRPr="00E231F6" w:rsidRDefault="00E231F6" w:rsidP="00E231F6">
      <w:pPr>
        <w:pStyle w:val="NoSpacing"/>
        <w:jc w:val="center"/>
        <w:rPr>
          <w:rFonts w:ascii="Times New Roman" w:hAnsi="Times New Roman"/>
          <w:b/>
          <w:i/>
          <w:color w:val="000000" w:themeColor="text1"/>
          <w:sz w:val="8"/>
          <w:szCs w:val="8"/>
        </w:rPr>
      </w:pP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The rise of David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from Brooklyn caterer to the multimillionaire who became known as the “P.T. Barnum of tofu” began with a grandmother — not his own, but a 90-year-old woman who happened to walk into his prepared-food takeout grocery one day and apply for a job as a cook.</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44DFA">
        <w:rPr>
          <w:rFonts w:ascii="Times New Roman" w:hAnsi="Times New Roman"/>
          <w:color w:val="000000" w:themeColor="text1"/>
          <w:sz w:val="28"/>
          <w:szCs w:val="28"/>
        </w:rPr>
        <w:t>Her homemade noodle kugel became such a neighborhood hit that from then on he hired only grandmothers as cooks — a babushka marketing brainchild that proved so successful, he opened a restaurant on the East Side of Manhattan, near Bloomingdale’s.</w:t>
      </w:r>
    </w:p>
    <w:p w:rsidR="00E231F6"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His meal offerings, including prepared takeout dinners and catering, were strictly kosher; most of Mr. </w:t>
      </w:r>
      <w:proofErr w:type="spellStart"/>
      <w:r w:rsidRPr="00744DFA">
        <w:rPr>
          <w:rFonts w:ascii="Times New Roman" w:hAnsi="Times New Roman"/>
          <w:color w:val="000000" w:themeColor="text1"/>
          <w:sz w:val="28"/>
          <w:szCs w:val="28"/>
        </w:rPr>
        <w:t>Mintz’s</w:t>
      </w:r>
      <w:proofErr w:type="spellEnd"/>
      <w:r w:rsidRPr="00744DFA">
        <w:rPr>
          <w:rFonts w:ascii="Times New Roman" w:hAnsi="Times New Roman"/>
          <w:color w:val="000000" w:themeColor="text1"/>
          <w:sz w:val="28"/>
          <w:szCs w:val="28"/>
        </w:rPr>
        <w:t xml:space="preserve"> customers were observant Jews whose faith forbade mixing meat and milk. If they craved ice cream after dinner, for instance, they would have to buy a version made without milk.</w:t>
      </w:r>
    </w:p>
    <w:p w:rsidR="00E231F6" w:rsidRDefault="00E231F6" w:rsidP="00E231F6">
      <w:pPr>
        <w:pStyle w:val="NoSpacing"/>
        <w:jc w:val="both"/>
        <w:rPr>
          <w:rFonts w:ascii="Times New Roman" w:hAnsi="Times New Roman"/>
          <w:color w:val="000000" w:themeColor="text1"/>
          <w:sz w:val="28"/>
          <w:szCs w:val="28"/>
        </w:rPr>
      </w:pPr>
    </w:p>
    <w:p w:rsidR="00E231F6" w:rsidRPr="00744DFA" w:rsidRDefault="00E231F6" w:rsidP="00E231F6">
      <w:pPr>
        <w:pStyle w:val="NoSpacing"/>
        <w:jc w:val="center"/>
        <w:rPr>
          <w:rFonts w:ascii="Times New Roman" w:hAnsi="Times New Roman"/>
          <w:color w:val="000000" w:themeColor="text1"/>
          <w:sz w:val="28"/>
          <w:szCs w:val="28"/>
        </w:rPr>
      </w:pPr>
      <w:r w:rsidRPr="00744DFA">
        <w:rPr>
          <w:rFonts w:ascii="Times New Roman" w:hAnsi="Times New Roman"/>
          <w:noProof/>
          <w:color w:val="000000" w:themeColor="text1"/>
          <w:sz w:val="28"/>
          <w:szCs w:val="28"/>
        </w:rPr>
        <w:drawing>
          <wp:inline distT="0" distB="0" distL="0" distR="0" wp14:anchorId="19E8E0D2" wp14:editId="16059B21">
            <wp:extent cx="4419600" cy="4419600"/>
            <wp:effectExtent l="0" t="0" r="0" b="0"/>
            <wp:docPr id="13" name="Picture 13" descr="Tofutti became known as the first commercial tofu ice cream. One writer said it made &amp;ldquo;a delicious and refreshing dessert that is the rival of many commercial brands of ice cream.&amp;rd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utti became known as the first commercial tofu ice cream. One writer said it made &amp;ldquo;a delicious and refreshing dessert that is the rival of many commercial brands of ice cream.&amp;rdqu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4419600"/>
                    </a:xfrm>
                    <a:prstGeom prst="rect">
                      <a:avLst/>
                    </a:prstGeom>
                    <a:noFill/>
                    <a:ln>
                      <a:noFill/>
                    </a:ln>
                  </pic:spPr>
                </pic:pic>
              </a:graphicData>
            </a:graphic>
          </wp:inline>
        </w:drawing>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What another restaurateur might have lamented as his just deserts, 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accepted as a challenge to develop a </w:t>
      </w:r>
      <w:proofErr w:type="spellStart"/>
      <w:r w:rsidRPr="00744DFA">
        <w:rPr>
          <w:rFonts w:ascii="Times New Roman" w:hAnsi="Times New Roman"/>
          <w:color w:val="000000" w:themeColor="text1"/>
          <w:sz w:val="28"/>
          <w:szCs w:val="28"/>
        </w:rPr>
        <w:t>pareve</w:t>
      </w:r>
      <w:proofErr w:type="spellEnd"/>
      <w:r w:rsidRPr="00744DFA">
        <w:rPr>
          <w:rFonts w:ascii="Times New Roman" w:hAnsi="Times New Roman"/>
          <w:color w:val="000000" w:themeColor="text1"/>
          <w:sz w:val="28"/>
          <w:szCs w:val="28"/>
        </w:rPr>
        <w:t>, or nondairy, crossover substitute.</w:t>
      </w:r>
    </w:p>
    <w:p w:rsidR="00E231F6" w:rsidRDefault="00E231F6" w:rsidP="00E231F6">
      <w:pPr>
        <w:pStyle w:val="NoSpacing"/>
        <w:jc w:val="both"/>
        <w:rPr>
          <w:rFonts w:ascii="Times New Roman" w:hAnsi="Times New Roman"/>
          <w:color w:val="000000" w:themeColor="text1"/>
          <w:sz w:val="28"/>
          <w:szCs w:val="28"/>
        </w:rPr>
      </w:pPr>
      <w:r w:rsidRPr="00744DFA">
        <w:rPr>
          <w:rFonts w:ascii="Times New Roman" w:hAnsi="Times New Roman"/>
          <w:color w:val="000000" w:themeColor="text1"/>
          <w:sz w:val="28"/>
          <w:szCs w:val="28"/>
        </w:rPr>
        <w:t xml:space="preserve">It took several years, and he gained 50 pounds. He began his research by buying a carton of soy milk in Chinatown, and he poured gallons of unappetizing gelatinous white concoctions down the drain of his kitchen in the </w:t>
      </w:r>
      <w:proofErr w:type="spellStart"/>
      <w:r w:rsidRPr="00744DFA">
        <w:rPr>
          <w:rFonts w:ascii="Times New Roman" w:hAnsi="Times New Roman"/>
          <w:color w:val="000000" w:themeColor="text1"/>
          <w:sz w:val="28"/>
          <w:szCs w:val="28"/>
        </w:rPr>
        <w:t>Bensonhurst</w:t>
      </w:r>
      <w:proofErr w:type="spellEnd"/>
      <w:r w:rsidRPr="00744DFA">
        <w:rPr>
          <w:rFonts w:ascii="Times New Roman" w:hAnsi="Times New Roman"/>
          <w:color w:val="000000" w:themeColor="text1"/>
          <w:sz w:val="28"/>
          <w:szCs w:val="28"/>
        </w:rPr>
        <w:t xml:space="preserve"> section of Brooklyn.</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“I am personally responsible for clogging the sewers of New York City,” he told Forbes magazine in 1984.</w:t>
      </w:r>
    </w:p>
    <w:p w:rsidR="00E231F6" w:rsidRPr="00744DFA" w:rsidRDefault="00E231F6" w:rsidP="00E231F6">
      <w:pPr>
        <w:pStyle w:val="NoSpacing"/>
        <w:jc w:val="both"/>
        <w:rPr>
          <w:rFonts w:ascii="Times New Roman" w:hAnsi="Times New Roman"/>
          <w:color w:val="000000" w:themeColor="text1"/>
          <w:sz w:val="28"/>
          <w:szCs w:val="28"/>
        </w:rPr>
      </w:pPr>
    </w:p>
    <w:p w:rsidR="00E231F6" w:rsidRDefault="00E231F6" w:rsidP="00E231F6">
      <w:pPr>
        <w:pStyle w:val="NoSpacing"/>
        <w:jc w:val="both"/>
        <w:rPr>
          <w:rFonts w:ascii="Times New Roman" w:hAnsi="Times New Roman"/>
          <w:color w:val="000000" w:themeColor="text1"/>
          <w:spacing w:val="2"/>
          <w:sz w:val="28"/>
          <w:szCs w:val="28"/>
          <w:bdr w:val="none" w:sz="0" w:space="0" w:color="auto" w:frame="1"/>
        </w:rPr>
      </w:pPr>
      <w:r>
        <w:rPr>
          <w:rFonts w:ascii="Times New Roman" w:hAnsi="Times New Roman"/>
          <w:color w:val="000000" w:themeColor="text1"/>
          <w:sz w:val="28"/>
          <w:szCs w:val="28"/>
          <w:bdr w:val="none" w:sz="0" w:space="0" w:color="auto" w:frame="1"/>
        </w:rPr>
        <w:lastRenderedPageBreak/>
        <w:tab/>
      </w:r>
      <w:r w:rsidRPr="00744DFA">
        <w:rPr>
          <w:rFonts w:ascii="Times New Roman" w:hAnsi="Times New Roman"/>
          <w:color w:val="000000" w:themeColor="text1"/>
          <w:sz w:val="28"/>
          <w:szCs w:val="28"/>
          <w:bdr w:val="none" w:sz="0" w:space="0" w:color="auto" w:frame="1"/>
        </w:rPr>
        <w:t>Tofutti became known as the first commercial tofu ice cream. One writer said it made “a delicious and refreshing dessert that is the rival of many commercial brands of ice cream.”</w:t>
      </w:r>
      <w:r>
        <w:rPr>
          <w:rFonts w:ascii="Times New Roman" w:hAnsi="Times New Roman"/>
          <w:color w:val="000000" w:themeColor="text1"/>
          <w:sz w:val="28"/>
          <w:szCs w:val="28"/>
          <w:bdr w:val="none" w:sz="0" w:space="0" w:color="auto" w:frame="1"/>
        </w:rPr>
        <w:t xml:space="preserve"> Photo </w:t>
      </w:r>
      <w:r w:rsidRPr="00744DFA">
        <w:rPr>
          <w:rFonts w:ascii="Times New Roman" w:hAnsi="Times New Roman"/>
          <w:color w:val="000000" w:themeColor="text1"/>
          <w:spacing w:val="2"/>
          <w:sz w:val="28"/>
          <w:szCs w:val="28"/>
          <w:bdr w:val="none" w:sz="0" w:space="0" w:color="auto" w:frame="1"/>
        </w:rPr>
        <w:t>Credit...via Tofutti</w:t>
      </w:r>
    </w:p>
    <w:p w:rsidR="00E231F6" w:rsidRDefault="00E231F6" w:rsidP="00E231F6">
      <w:pPr>
        <w:pStyle w:val="NoSpacing"/>
        <w:jc w:val="both"/>
        <w:rPr>
          <w:rFonts w:ascii="Times New Roman" w:hAnsi="Times New Roman"/>
          <w:color w:val="000000" w:themeColor="text1"/>
          <w:spacing w:val="2"/>
          <w:sz w:val="28"/>
          <w:szCs w:val="28"/>
          <w:bdr w:val="none" w:sz="0" w:space="0" w:color="auto" w:frame="1"/>
        </w:rPr>
      </w:pPr>
    </w:p>
    <w:p w:rsidR="00E231F6" w:rsidRPr="00744DFA" w:rsidRDefault="00E231F6" w:rsidP="00E231F6">
      <w:pPr>
        <w:pStyle w:val="NoSpacing"/>
        <w:jc w:val="center"/>
        <w:rPr>
          <w:rFonts w:ascii="Times New Roman" w:hAnsi="Times New Roman"/>
          <w:color w:val="000000" w:themeColor="text1"/>
          <w:sz w:val="28"/>
          <w:szCs w:val="28"/>
        </w:rPr>
      </w:pPr>
      <w:r w:rsidRPr="00744DFA">
        <w:rPr>
          <w:rFonts w:ascii="Times New Roman" w:hAnsi="Times New Roman"/>
          <w:noProof/>
          <w:color w:val="000000" w:themeColor="text1"/>
          <w:sz w:val="28"/>
          <w:szCs w:val="28"/>
        </w:rPr>
        <w:drawing>
          <wp:inline distT="0" distB="0" distL="0" distR="0" wp14:anchorId="6DDB6154" wp14:editId="1431D2BF">
            <wp:extent cx="3106199" cy="4663440"/>
            <wp:effectExtent l="0" t="0" r="0" b="3810"/>
            <wp:docPr id="10" name="Picture 10" descr="David Mintz, chairman and chief executive of Tofutti Brands, in 1984. His company went from distributing pint containers of its signature frozen vanilla soy-based dessert to developing some 35 plant-based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Mintz, chairman and chief executive of Tofutti Brands, in 1984. His company went from distributing pint containers of its signature frozen vanilla soy-based dessert to developing some 35 plant-based product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4667586"/>
                    </a:xfrm>
                    <a:prstGeom prst="rect">
                      <a:avLst/>
                    </a:prstGeom>
                    <a:noFill/>
                    <a:ln>
                      <a:noFill/>
                    </a:ln>
                  </pic:spPr>
                </pic:pic>
              </a:graphicData>
            </a:graphic>
          </wp:inline>
        </w:drawing>
      </w:r>
    </w:p>
    <w:p w:rsidR="00E231F6" w:rsidRPr="00744DFA" w:rsidRDefault="00E231F6" w:rsidP="00E231F6">
      <w:pPr>
        <w:pStyle w:val="NoSpacing"/>
        <w:jc w:val="both"/>
        <w:rPr>
          <w:rFonts w:ascii="Times New Roman" w:hAnsi="Times New Roman"/>
          <w:b/>
          <w:color w:val="000000" w:themeColor="text1"/>
          <w:sz w:val="28"/>
          <w:szCs w:val="28"/>
        </w:rPr>
      </w:pPr>
      <w:r w:rsidRPr="00744DFA">
        <w:rPr>
          <w:rFonts w:ascii="Times New Roman" w:hAnsi="Times New Roman"/>
          <w:b/>
          <w:color w:val="000000" w:themeColor="text1"/>
          <w:sz w:val="28"/>
          <w:szCs w:val="28"/>
          <w:bdr w:val="none" w:sz="0" w:space="0" w:color="auto" w:frame="1"/>
        </w:rPr>
        <w:t xml:space="preserve">David </w:t>
      </w:r>
      <w:proofErr w:type="spellStart"/>
      <w:r w:rsidRPr="00744DFA">
        <w:rPr>
          <w:rFonts w:ascii="Times New Roman" w:hAnsi="Times New Roman"/>
          <w:b/>
          <w:color w:val="000000" w:themeColor="text1"/>
          <w:sz w:val="28"/>
          <w:szCs w:val="28"/>
          <w:bdr w:val="none" w:sz="0" w:space="0" w:color="auto" w:frame="1"/>
        </w:rPr>
        <w:t>Mintz</w:t>
      </w:r>
      <w:proofErr w:type="spellEnd"/>
      <w:r w:rsidRPr="00744DFA">
        <w:rPr>
          <w:rFonts w:ascii="Times New Roman" w:hAnsi="Times New Roman"/>
          <w:b/>
          <w:color w:val="000000" w:themeColor="text1"/>
          <w:sz w:val="28"/>
          <w:szCs w:val="28"/>
          <w:bdr w:val="none" w:sz="0" w:space="0" w:color="auto" w:frame="1"/>
        </w:rPr>
        <w:t xml:space="preserve">, chairman and chief executive of Tofutti Brands, in 1984. His company went from distributing pint containers of its signature frozen vanilla soy-based dessert to developing some 35 plant-based products. Photo </w:t>
      </w:r>
      <w:r w:rsidRPr="00744DFA">
        <w:rPr>
          <w:rFonts w:ascii="Times New Roman" w:hAnsi="Times New Roman"/>
          <w:b/>
          <w:color w:val="000000" w:themeColor="text1"/>
          <w:spacing w:val="2"/>
          <w:sz w:val="28"/>
          <w:szCs w:val="28"/>
          <w:bdr w:val="none" w:sz="0" w:space="0" w:color="auto" w:frame="1"/>
        </w:rPr>
        <w:t xml:space="preserve">Credit...Sara </w:t>
      </w:r>
      <w:proofErr w:type="spellStart"/>
      <w:r w:rsidRPr="00744DFA">
        <w:rPr>
          <w:rFonts w:ascii="Times New Roman" w:hAnsi="Times New Roman"/>
          <w:b/>
          <w:color w:val="000000" w:themeColor="text1"/>
          <w:spacing w:val="2"/>
          <w:sz w:val="28"/>
          <w:szCs w:val="28"/>
          <w:bdr w:val="none" w:sz="0" w:space="0" w:color="auto" w:frame="1"/>
        </w:rPr>
        <w:t>Krulwich</w:t>
      </w:r>
      <w:proofErr w:type="spellEnd"/>
      <w:r w:rsidRPr="00744DFA">
        <w:rPr>
          <w:rFonts w:ascii="Times New Roman" w:hAnsi="Times New Roman"/>
          <w:b/>
          <w:color w:val="000000" w:themeColor="text1"/>
          <w:spacing w:val="2"/>
          <w:sz w:val="28"/>
          <w:szCs w:val="28"/>
          <w:bdr w:val="none" w:sz="0" w:space="0" w:color="auto" w:frame="1"/>
        </w:rPr>
        <w:t>/</w:t>
      </w:r>
      <w:proofErr w:type="gramStart"/>
      <w:r w:rsidRPr="00744DFA">
        <w:rPr>
          <w:rFonts w:ascii="Times New Roman" w:hAnsi="Times New Roman"/>
          <w:b/>
          <w:color w:val="000000" w:themeColor="text1"/>
          <w:spacing w:val="2"/>
          <w:sz w:val="28"/>
          <w:szCs w:val="28"/>
          <w:bdr w:val="none" w:sz="0" w:space="0" w:color="auto" w:frame="1"/>
        </w:rPr>
        <w:t>The</w:t>
      </w:r>
      <w:proofErr w:type="gramEnd"/>
      <w:r w:rsidRPr="00744DFA">
        <w:rPr>
          <w:rFonts w:ascii="Times New Roman" w:hAnsi="Times New Roman"/>
          <w:b/>
          <w:color w:val="000000" w:themeColor="text1"/>
          <w:spacing w:val="2"/>
          <w:sz w:val="28"/>
          <w:szCs w:val="28"/>
          <w:bdr w:val="none" w:sz="0" w:space="0" w:color="auto" w:frame="1"/>
        </w:rPr>
        <w:t xml:space="preserve"> New York Times</w:t>
      </w:r>
    </w:p>
    <w:p w:rsidR="00E231F6" w:rsidRPr="00744DFA" w:rsidRDefault="00E231F6" w:rsidP="00E231F6">
      <w:pPr>
        <w:pStyle w:val="NoSpacing"/>
        <w:jc w:val="both"/>
        <w:rPr>
          <w:rFonts w:ascii="Times New Roman" w:hAnsi="Times New Roman"/>
          <w:color w:val="000000" w:themeColor="text1"/>
          <w:sz w:val="28"/>
          <w:szCs w:val="28"/>
        </w:rPr>
      </w:pP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Finally, in about 1981, 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tasted victory by incorporating tofu into his recipe.</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Tofu, the curds of coagulated soy milk pressed into spongy white blocks, is fairly tasteless, so it can be transformed into savory flavors that appeal to people who keep kosher, or who are allergic to dairy or otherwise can’t tolerate it. It’s also commonly eaten by people who are diabetic or vegan, or who are dieting to reduce their cholesterol.</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44DFA">
        <w:rPr>
          <w:rFonts w:ascii="Times New Roman" w:hAnsi="Times New Roman"/>
          <w:color w:val="000000" w:themeColor="text1"/>
          <w:sz w:val="28"/>
          <w:szCs w:val="28"/>
        </w:rPr>
        <w:t>His creation, which he called Tofutti, consisted of tofu emulsified with vegetable oil and mixed with alfalfa honey and other ingredients, which together took on a butter-fatty texture. Thanks to his flair for promotion and marketing, it became widely known as the first commercial tofu ice cream.</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 “I like a pineapple-sweet potato Tofutti,” 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told </w:t>
      </w:r>
      <w:hyperlink r:id="rId12" w:history="1">
        <w:r w:rsidRPr="00744DFA">
          <w:rPr>
            <w:rFonts w:ascii="Times New Roman" w:hAnsi="Times New Roman"/>
            <w:color w:val="000000" w:themeColor="text1"/>
            <w:sz w:val="28"/>
            <w:szCs w:val="28"/>
            <w:bdr w:val="none" w:sz="0" w:space="0" w:color="auto" w:frame="1"/>
          </w:rPr>
          <w:t>The New York Times</w:t>
        </w:r>
      </w:hyperlink>
      <w:r w:rsidRPr="00744DFA">
        <w:rPr>
          <w:rFonts w:ascii="Times New Roman" w:hAnsi="Times New Roman"/>
          <w:color w:val="000000" w:themeColor="text1"/>
          <w:sz w:val="28"/>
          <w:szCs w:val="28"/>
        </w:rPr>
        <w:t> in 1984, “but the public may not be ready</w:t>
      </w:r>
      <w:bookmarkStart w:id="0" w:name="_GoBack"/>
      <w:bookmarkEnd w:id="0"/>
      <w:r w:rsidRPr="00744DFA">
        <w:rPr>
          <w:rFonts w:ascii="Times New Roman" w:hAnsi="Times New Roman"/>
          <w:color w:val="000000" w:themeColor="text1"/>
          <w:sz w:val="28"/>
          <w:szCs w:val="28"/>
        </w:rPr>
        <w:t>. I like the idea of mango, and I love hazelnuts, and watermelon is one of my favorites. I absolutely love garlic, but I don’t suppose. …”</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He died on Feb. 24 at a hospital in Englewood, N.J., near his home in Tenafly, said Rabbi </w:t>
      </w:r>
      <w:proofErr w:type="spellStart"/>
      <w:r w:rsidRPr="00744DFA">
        <w:rPr>
          <w:rFonts w:ascii="Times New Roman" w:hAnsi="Times New Roman"/>
          <w:color w:val="000000" w:themeColor="text1"/>
          <w:sz w:val="28"/>
          <w:szCs w:val="28"/>
        </w:rPr>
        <w:t>Efraim</w:t>
      </w:r>
      <w:proofErr w:type="spellEnd"/>
      <w:r w:rsidRPr="00744DFA">
        <w:rPr>
          <w:rFonts w:ascii="Times New Roman" w:hAnsi="Times New Roman"/>
          <w:color w:val="000000" w:themeColor="text1"/>
          <w:sz w:val="28"/>
          <w:szCs w:val="28"/>
        </w:rPr>
        <w:t xml:space="preserve">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a nephew. He was 89.</w:t>
      </w:r>
    </w:p>
    <w:p w:rsidR="00E231F6"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David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was the chairman and chief executive of Tofutti Brands of Cranford, N.J., which expanded from distributing pint containers of its signature frozen vanilla soy-based dessert to developing some 35 plant-based products. Among them are pizza, ravioli and </w:t>
      </w:r>
      <w:proofErr w:type="spellStart"/>
      <w:r w:rsidRPr="00744DFA">
        <w:rPr>
          <w:rFonts w:ascii="Times New Roman" w:hAnsi="Times New Roman"/>
          <w:color w:val="000000" w:themeColor="text1"/>
          <w:sz w:val="28"/>
          <w:szCs w:val="28"/>
        </w:rPr>
        <w:t>Mintz’s</w:t>
      </w:r>
      <w:proofErr w:type="spellEnd"/>
      <w:r w:rsidRPr="00744DFA">
        <w:rPr>
          <w:rFonts w:ascii="Times New Roman" w:hAnsi="Times New Roman"/>
          <w:color w:val="000000" w:themeColor="text1"/>
          <w:sz w:val="28"/>
          <w:szCs w:val="28"/>
        </w:rPr>
        <w:t xml:space="preserve"> Blintzes, all made with milk-free </w:t>
      </w:r>
      <w:proofErr w:type="gramStart"/>
      <w:r w:rsidRPr="00744DFA">
        <w:rPr>
          <w:rFonts w:ascii="Times New Roman" w:hAnsi="Times New Roman"/>
          <w:color w:val="000000" w:themeColor="text1"/>
          <w:sz w:val="28"/>
          <w:szCs w:val="28"/>
        </w:rPr>
        <w:t>cheeses.</w:t>
      </w:r>
      <w:proofErr w:type="gramEnd"/>
    </w:p>
    <w:p w:rsidR="007263D0" w:rsidRDefault="007263D0" w:rsidP="00E231F6">
      <w:pPr>
        <w:pStyle w:val="NoSpacing"/>
        <w:jc w:val="both"/>
        <w:rPr>
          <w:rFonts w:ascii="Times New Roman" w:hAnsi="Times New Roman"/>
          <w:color w:val="000000" w:themeColor="text1"/>
          <w:sz w:val="28"/>
          <w:szCs w:val="28"/>
        </w:rPr>
      </w:pPr>
    </w:p>
    <w:p w:rsidR="007263D0" w:rsidRPr="007263D0" w:rsidRDefault="007263D0" w:rsidP="007263D0">
      <w:pPr>
        <w:pStyle w:val="NoSpacing"/>
        <w:jc w:val="center"/>
        <w:rPr>
          <w:rFonts w:ascii="Times New Roman" w:hAnsi="Times New Roman"/>
          <w:b/>
          <w:color w:val="000000" w:themeColor="text1"/>
          <w:sz w:val="28"/>
          <w:szCs w:val="28"/>
        </w:rPr>
      </w:pPr>
      <w:r w:rsidRPr="007263D0">
        <w:rPr>
          <w:rFonts w:ascii="Times New Roman" w:hAnsi="Times New Roman"/>
          <w:b/>
          <w:color w:val="000000" w:themeColor="text1"/>
          <w:sz w:val="28"/>
          <w:szCs w:val="28"/>
        </w:rPr>
        <w:t>Promising Early Reviews…Drove Demand</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Promising early reviews, coupled with promotional materials that defined tofu, drove demand.</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w:t>
      </w:r>
      <w:proofErr w:type="spellStart"/>
      <w:r w:rsidRPr="00744DFA">
        <w:rPr>
          <w:rFonts w:ascii="Times New Roman" w:hAnsi="Times New Roman"/>
          <w:color w:val="000000" w:themeColor="text1"/>
          <w:sz w:val="28"/>
          <w:szCs w:val="28"/>
        </w:rPr>
        <w:t>Mintz’s</w:t>
      </w:r>
      <w:proofErr w:type="spellEnd"/>
      <w:r w:rsidRPr="00744DFA">
        <w:rPr>
          <w:rFonts w:ascii="Times New Roman" w:hAnsi="Times New Roman"/>
          <w:color w:val="000000" w:themeColor="text1"/>
          <w:sz w:val="28"/>
          <w:szCs w:val="28"/>
        </w:rPr>
        <w:t xml:space="preserve"> </w:t>
      </w:r>
      <w:proofErr w:type="spellStart"/>
      <w:r w:rsidRPr="00744DFA">
        <w:rPr>
          <w:rFonts w:ascii="Times New Roman" w:hAnsi="Times New Roman"/>
          <w:color w:val="000000" w:themeColor="text1"/>
          <w:sz w:val="28"/>
          <w:szCs w:val="28"/>
        </w:rPr>
        <w:t>soyburgers</w:t>
      </w:r>
      <w:proofErr w:type="spellEnd"/>
      <w:r w:rsidRPr="00744DFA">
        <w:rPr>
          <w:rFonts w:ascii="Times New Roman" w:hAnsi="Times New Roman"/>
          <w:color w:val="000000" w:themeColor="text1"/>
          <w:sz w:val="28"/>
          <w:szCs w:val="28"/>
        </w:rPr>
        <w:t xml:space="preserve"> evoke instant associations with potato pancakes,” Lorna J. Sass, a vegan cookbook author, wrote in</w:t>
      </w:r>
      <w:hyperlink r:id="rId13" w:history="1">
        <w:r w:rsidRPr="00744DFA">
          <w:rPr>
            <w:rFonts w:ascii="Times New Roman" w:hAnsi="Times New Roman"/>
            <w:color w:val="000000" w:themeColor="text1"/>
            <w:sz w:val="28"/>
            <w:szCs w:val="28"/>
            <w:bdr w:val="none" w:sz="0" w:space="0" w:color="auto" w:frame="1"/>
          </w:rPr>
          <w:t> The Times</w:t>
        </w:r>
      </w:hyperlink>
      <w:r w:rsidRPr="00744DFA">
        <w:rPr>
          <w:rFonts w:ascii="Times New Roman" w:hAnsi="Times New Roman"/>
          <w:color w:val="000000" w:themeColor="text1"/>
          <w:sz w:val="28"/>
          <w:szCs w:val="28"/>
        </w:rPr>
        <w:t> in 1981, “and his rugelach have the right cinnamon-raisin-nut balance to make their creation out of a flaky tofu-whole wheat crust seem downright remarkable.”</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“His vanilla Tofutti ‘ice cream,’” she added, “makes a delicious and refreshing dessert that is the rival of many commercial brands of ice cream.”</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distributed samples and drew orders from </w:t>
      </w:r>
      <w:proofErr w:type="spellStart"/>
      <w:r w:rsidRPr="00744DFA">
        <w:rPr>
          <w:rFonts w:ascii="Times New Roman" w:hAnsi="Times New Roman"/>
          <w:color w:val="000000" w:themeColor="text1"/>
          <w:sz w:val="28"/>
          <w:szCs w:val="28"/>
        </w:rPr>
        <w:t>Zabar’s</w:t>
      </w:r>
      <w:proofErr w:type="spellEnd"/>
      <w:r w:rsidRPr="00744DFA">
        <w:rPr>
          <w:rFonts w:ascii="Times New Roman" w:hAnsi="Times New Roman"/>
          <w:color w:val="000000" w:themeColor="text1"/>
          <w:sz w:val="28"/>
          <w:szCs w:val="28"/>
        </w:rPr>
        <w:t>, Bloomingdale’s and other stores. Production zoomed from tiny batches in kettles to 10,000 gallons a week. The company went public, and</w:t>
      </w:r>
      <w:r w:rsidRPr="00744DFA">
        <w:rPr>
          <w:rFonts w:ascii="Times New Roman" w:hAnsi="Times New Roman"/>
          <w:color w:val="000000" w:themeColor="text1"/>
          <w:sz w:val="28"/>
          <w:szCs w:val="28"/>
          <w:bdr w:val="none" w:sz="0" w:space="0" w:color="auto" w:frame="1"/>
        </w:rPr>
        <w:t xml:space="preserve"> </w:t>
      </w:r>
      <w:r w:rsidRPr="00744DFA">
        <w:rPr>
          <w:rFonts w:ascii="Times New Roman" w:hAnsi="Times New Roman"/>
          <w:color w:val="000000" w:themeColor="text1"/>
          <w:sz w:val="28"/>
          <w:szCs w:val="28"/>
        </w:rPr>
        <w:t xml:space="preserve">Tofutti succeeded beyond even Mr. </w:t>
      </w:r>
      <w:proofErr w:type="spellStart"/>
      <w:r w:rsidRPr="00744DFA">
        <w:rPr>
          <w:rFonts w:ascii="Times New Roman" w:hAnsi="Times New Roman"/>
          <w:color w:val="000000" w:themeColor="text1"/>
          <w:sz w:val="28"/>
          <w:szCs w:val="28"/>
        </w:rPr>
        <w:t>Mintz’s</w:t>
      </w:r>
      <w:proofErr w:type="spellEnd"/>
      <w:r w:rsidRPr="00744DFA">
        <w:rPr>
          <w:rFonts w:ascii="Times New Roman" w:hAnsi="Times New Roman"/>
          <w:color w:val="000000" w:themeColor="text1"/>
          <w:sz w:val="28"/>
          <w:szCs w:val="28"/>
        </w:rPr>
        <w:t xml:space="preserve"> vivid imagination.</w:t>
      </w:r>
    </w:p>
    <w:p w:rsidR="00E231F6"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Donald Isaac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was born on June 8, 1931, in the Williamsburg section of Brooklyn to Abraham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a baker, and Sadie (Horowitz)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a homemaker. (Legend has it that his mother, who spoke little English, reported his name as </w:t>
      </w:r>
      <w:proofErr w:type="spellStart"/>
      <w:r w:rsidRPr="00744DFA">
        <w:rPr>
          <w:rFonts w:ascii="Times New Roman" w:hAnsi="Times New Roman"/>
          <w:color w:val="000000" w:themeColor="text1"/>
          <w:sz w:val="28"/>
          <w:szCs w:val="28"/>
        </w:rPr>
        <w:t>Dovid</w:t>
      </w:r>
      <w:proofErr w:type="spellEnd"/>
      <w:r w:rsidRPr="00744DFA">
        <w:rPr>
          <w:rFonts w:ascii="Times New Roman" w:hAnsi="Times New Roman"/>
          <w:color w:val="000000" w:themeColor="text1"/>
          <w:sz w:val="28"/>
          <w:szCs w:val="28"/>
        </w:rPr>
        <w:t>, Yiddish for David, but the nurse who filled out his birth certificate misunderstood — and thought he looked more like a Donald.)</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After graduating from a Lubavitcher Yeshiva high school in Crown Heights, he attended Brooklyn College, briefly sold mink stoles, and ran a bungalow colony in the Catskills, where he opened a deli.</w:t>
      </w:r>
    </w:p>
    <w:p w:rsidR="00E231F6"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It was after he opened his Manhattan restaurant, he said in one of many versions of the </w:t>
      </w:r>
      <w:proofErr w:type="gramStart"/>
      <w:r w:rsidRPr="00744DFA">
        <w:rPr>
          <w:rFonts w:ascii="Times New Roman" w:hAnsi="Times New Roman"/>
          <w:color w:val="000000" w:themeColor="text1"/>
          <w:sz w:val="28"/>
          <w:szCs w:val="28"/>
        </w:rPr>
        <w:t>story, that</w:t>
      </w:r>
      <w:proofErr w:type="gramEnd"/>
      <w:r w:rsidRPr="00744DFA">
        <w:rPr>
          <w:rFonts w:ascii="Times New Roman" w:hAnsi="Times New Roman"/>
          <w:color w:val="000000" w:themeColor="text1"/>
          <w:sz w:val="28"/>
          <w:szCs w:val="28"/>
        </w:rPr>
        <w:t xml:space="preserve"> “a Jewish hippie” tipped him to the potential of tofu. </w:t>
      </w:r>
      <w:r w:rsidRPr="00744DFA">
        <w:rPr>
          <w:rFonts w:ascii="Times New Roman" w:hAnsi="Times New Roman"/>
          <w:color w:val="000000" w:themeColor="text1"/>
          <w:sz w:val="28"/>
          <w:szCs w:val="28"/>
        </w:rPr>
        <w:lastRenderedPageBreak/>
        <w:t>“The Book of Tofu” (1979), by William Shurtleff and Akiko Aoyagi, became his new bible.</w:t>
      </w:r>
    </w:p>
    <w:p w:rsidR="00E231F6"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Mr. </w:t>
      </w:r>
      <w:proofErr w:type="spellStart"/>
      <w:r w:rsidRPr="00744DFA">
        <w:rPr>
          <w:rFonts w:ascii="Times New Roman" w:hAnsi="Times New Roman"/>
          <w:color w:val="000000" w:themeColor="text1"/>
          <w:sz w:val="28"/>
          <w:szCs w:val="28"/>
        </w:rPr>
        <w:t>Mintz’s</w:t>
      </w:r>
      <w:proofErr w:type="spellEnd"/>
      <w:r w:rsidRPr="00744DFA">
        <w:rPr>
          <w:rFonts w:ascii="Times New Roman" w:hAnsi="Times New Roman"/>
          <w:color w:val="000000" w:themeColor="text1"/>
          <w:sz w:val="28"/>
          <w:szCs w:val="28"/>
        </w:rPr>
        <w:t xml:space="preserve"> first marriage ended in divorce (“Bean curd wasn’t exciting to her,” he told The Baltimore Jewish Times in 1984). In 1984 he married Rachel </w:t>
      </w:r>
      <w:proofErr w:type="spellStart"/>
      <w:r w:rsidRPr="00744DFA">
        <w:rPr>
          <w:rFonts w:ascii="Times New Roman" w:hAnsi="Times New Roman"/>
          <w:color w:val="000000" w:themeColor="text1"/>
          <w:sz w:val="28"/>
          <w:szCs w:val="28"/>
        </w:rPr>
        <w:t>Avalagon</w:t>
      </w:r>
      <w:proofErr w:type="spellEnd"/>
      <w:r w:rsidRPr="00744DFA">
        <w:rPr>
          <w:rFonts w:ascii="Times New Roman" w:hAnsi="Times New Roman"/>
          <w:color w:val="000000" w:themeColor="text1"/>
          <w:sz w:val="28"/>
          <w:szCs w:val="28"/>
        </w:rPr>
        <w:t>, who died this year. He is survived by their son, Ethan.</w:t>
      </w:r>
    </w:p>
    <w:p w:rsidR="007263D0" w:rsidRPr="007263D0" w:rsidRDefault="007263D0" w:rsidP="00E231F6">
      <w:pPr>
        <w:pStyle w:val="NoSpacing"/>
        <w:jc w:val="both"/>
        <w:rPr>
          <w:rFonts w:ascii="Times New Roman" w:hAnsi="Times New Roman"/>
          <w:color w:val="000000" w:themeColor="text1"/>
          <w:sz w:val="8"/>
          <w:szCs w:val="8"/>
        </w:rPr>
      </w:pPr>
    </w:p>
    <w:p w:rsidR="007263D0" w:rsidRPr="007263D0" w:rsidRDefault="007263D0" w:rsidP="007263D0">
      <w:pPr>
        <w:pStyle w:val="NoSpacing"/>
        <w:jc w:val="center"/>
        <w:rPr>
          <w:rFonts w:ascii="Times New Roman" w:hAnsi="Times New Roman"/>
          <w:b/>
          <w:color w:val="000000" w:themeColor="text1"/>
          <w:sz w:val="28"/>
          <w:szCs w:val="28"/>
        </w:rPr>
      </w:pPr>
      <w:r w:rsidRPr="007263D0">
        <w:rPr>
          <w:rFonts w:ascii="Times New Roman" w:hAnsi="Times New Roman"/>
          <w:b/>
          <w:color w:val="000000" w:themeColor="text1"/>
          <w:sz w:val="28"/>
          <w:szCs w:val="28"/>
        </w:rPr>
        <w:t>Guidance from the Lubavitcher Rebbe</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often sought guidance from Rabbi Menachem Mendel </w:t>
      </w:r>
      <w:proofErr w:type="spellStart"/>
      <w:r w:rsidRPr="00744DFA">
        <w:rPr>
          <w:rFonts w:ascii="Times New Roman" w:hAnsi="Times New Roman"/>
          <w:color w:val="000000" w:themeColor="text1"/>
          <w:sz w:val="28"/>
          <w:szCs w:val="28"/>
        </w:rPr>
        <w:t>Schneerson</w:t>
      </w:r>
      <w:proofErr w:type="spellEnd"/>
      <w:r w:rsidRPr="00744DFA">
        <w:rPr>
          <w:rFonts w:ascii="Times New Roman" w:hAnsi="Times New Roman"/>
          <w:color w:val="000000" w:themeColor="text1"/>
          <w:sz w:val="28"/>
          <w:szCs w:val="28"/>
        </w:rPr>
        <w:t xml:space="preserve">, the venerable leader of the Lubavitcher Hasidic movement, to whom he had been introduced by his brother, Isaac Gershon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David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would write daily $1,000 checks to Rabbi </w:t>
      </w:r>
      <w:proofErr w:type="spellStart"/>
      <w:r w:rsidRPr="00744DFA">
        <w:rPr>
          <w:rFonts w:ascii="Times New Roman" w:hAnsi="Times New Roman"/>
          <w:color w:val="000000" w:themeColor="text1"/>
          <w:sz w:val="28"/>
          <w:szCs w:val="28"/>
        </w:rPr>
        <w:t>Schneerson’s</w:t>
      </w:r>
      <w:proofErr w:type="spellEnd"/>
      <w:r w:rsidRPr="00744DFA">
        <w:rPr>
          <w:rFonts w:ascii="Times New Roman" w:hAnsi="Times New Roman"/>
          <w:color w:val="000000" w:themeColor="text1"/>
          <w:sz w:val="28"/>
          <w:szCs w:val="28"/>
        </w:rPr>
        <w:t xml:space="preserve"> philanthropies, according to </w:t>
      </w:r>
      <w:proofErr w:type="spellStart"/>
      <w:r w:rsidRPr="00744DFA">
        <w:rPr>
          <w:rFonts w:ascii="Times New Roman" w:hAnsi="Times New Roman"/>
          <w:color w:val="000000" w:themeColor="text1"/>
          <w:sz w:val="28"/>
          <w:szCs w:val="28"/>
        </w:rPr>
        <w:fldChar w:fldCharType="begin"/>
      </w:r>
      <w:r w:rsidRPr="00744DFA">
        <w:rPr>
          <w:rFonts w:ascii="Times New Roman" w:hAnsi="Times New Roman"/>
          <w:color w:val="000000" w:themeColor="text1"/>
          <w:sz w:val="28"/>
          <w:szCs w:val="28"/>
        </w:rPr>
        <w:instrText xml:space="preserve"> HYPERLINK "https://collive.com/david-mintz-89-obm/" \o "" \t "_blank" </w:instrText>
      </w:r>
      <w:r w:rsidRPr="00744DFA">
        <w:rPr>
          <w:rFonts w:ascii="Times New Roman" w:hAnsi="Times New Roman"/>
          <w:color w:val="000000" w:themeColor="text1"/>
          <w:sz w:val="28"/>
          <w:szCs w:val="28"/>
        </w:rPr>
        <w:fldChar w:fldCharType="separate"/>
      </w:r>
      <w:r w:rsidRPr="00744DFA">
        <w:rPr>
          <w:rFonts w:ascii="Times New Roman" w:hAnsi="Times New Roman"/>
          <w:color w:val="000000" w:themeColor="text1"/>
          <w:sz w:val="28"/>
          <w:szCs w:val="28"/>
          <w:bdr w:val="none" w:sz="0" w:space="0" w:color="auto" w:frame="1"/>
        </w:rPr>
        <w:t>COLLive</w:t>
      </w:r>
      <w:proofErr w:type="spellEnd"/>
      <w:r w:rsidRPr="00744DFA">
        <w:rPr>
          <w:rFonts w:ascii="Times New Roman" w:hAnsi="Times New Roman"/>
          <w:color w:val="000000" w:themeColor="text1"/>
          <w:sz w:val="28"/>
          <w:szCs w:val="28"/>
        </w:rPr>
        <w:fldChar w:fldCharType="end"/>
      </w:r>
      <w:r w:rsidRPr="00744DFA">
        <w:rPr>
          <w:rFonts w:ascii="Times New Roman" w:hAnsi="Times New Roman"/>
          <w:color w:val="000000" w:themeColor="text1"/>
          <w:sz w:val="28"/>
          <w:szCs w:val="28"/>
        </w:rPr>
        <w:t>, an Orthodox news site. (He was a founder of the congregation Chabad of Tenafly.)</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“Whenever I met with the </w:t>
      </w:r>
      <w:proofErr w:type="spellStart"/>
      <w:r w:rsidRPr="00744DFA">
        <w:rPr>
          <w:rFonts w:ascii="Times New Roman" w:hAnsi="Times New Roman"/>
          <w:color w:val="000000" w:themeColor="text1"/>
          <w:sz w:val="28"/>
          <w:szCs w:val="28"/>
        </w:rPr>
        <w:t>rebbe</w:t>
      </w:r>
      <w:proofErr w:type="spellEnd"/>
      <w:r w:rsidRPr="00744DFA">
        <w:rPr>
          <w:rFonts w:ascii="Times New Roman" w:hAnsi="Times New Roman"/>
          <w:color w:val="000000" w:themeColor="text1"/>
          <w:sz w:val="28"/>
          <w:szCs w:val="28"/>
        </w:rPr>
        <w:t xml:space="preserve"> I would mention what I was doing, and he would say to me: ‘You have to hav</w:t>
      </w:r>
      <w:r>
        <w:rPr>
          <w:rFonts w:ascii="Times New Roman" w:hAnsi="Times New Roman"/>
          <w:color w:val="000000" w:themeColor="text1"/>
          <w:sz w:val="28"/>
          <w:szCs w:val="28"/>
        </w:rPr>
        <w:t>e faith. If you have faith in G-</w:t>
      </w:r>
      <w:r w:rsidRPr="00744DFA">
        <w:rPr>
          <w:rFonts w:ascii="Times New Roman" w:hAnsi="Times New Roman"/>
          <w:color w:val="000000" w:themeColor="text1"/>
          <w:sz w:val="28"/>
          <w:szCs w:val="28"/>
        </w:rPr>
        <w:t xml:space="preserve">d, you can do wonders,’” 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said in an interview with </w:t>
      </w:r>
      <w:hyperlink r:id="rId14" w:tgtFrame="_blank" w:history="1">
        <w:r w:rsidRPr="00744DFA">
          <w:rPr>
            <w:rFonts w:ascii="Times New Roman" w:hAnsi="Times New Roman"/>
            <w:color w:val="000000" w:themeColor="text1"/>
            <w:sz w:val="28"/>
            <w:szCs w:val="28"/>
            <w:bdr w:val="none" w:sz="0" w:space="0" w:color="auto" w:frame="1"/>
          </w:rPr>
          <w:t>Jewish Educational Media</w:t>
        </w:r>
      </w:hyperlink>
      <w:r w:rsidRPr="00744DFA">
        <w:rPr>
          <w:rFonts w:ascii="Times New Roman" w:hAnsi="Times New Roman"/>
          <w:color w:val="000000" w:themeColor="text1"/>
          <w:sz w:val="28"/>
          <w:szCs w:val="28"/>
        </w:rPr>
        <w:t> in 2013.</w:t>
      </w:r>
    </w:p>
    <w:p w:rsidR="00E231F6" w:rsidRPr="00744DFA" w:rsidRDefault="00E231F6" w:rsidP="00E231F6">
      <w:pPr>
        <w:pStyle w:val="NoSpacing"/>
        <w:jc w:val="both"/>
        <w:rPr>
          <w:rFonts w:ascii="Times New Roman" w:hAnsi="Times New Roman"/>
          <w:color w:val="000000" w:themeColor="text1"/>
          <w:sz w:val="28"/>
          <w:szCs w:val="28"/>
        </w:rPr>
      </w:pPr>
      <w:r w:rsidRPr="00744DFA">
        <w:rPr>
          <w:rFonts w:ascii="Times New Roman" w:hAnsi="Times New Roman"/>
          <w:color w:val="000000" w:themeColor="text1"/>
          <w:sz w:val="28"/>
          <w:szCs w:val="28"/>
        </w:rPr>
        <w:t xml:space="preserve">Late in the 1970s he had to close </w:t>
      </w:r>
      <w:proofErr w:type="spellStart"/>
      <w:r w:rsidRPr="00744DFA">
        <w:rPr>
          <w:rFonts w:ascii="Times New Roman" w:hAnsi="Times New Roman"/>
          <w:color w:val="000000" w:themeColor="text1"/>
          <w:sz w:val="28"/>
          <w:szCs w:val="28"/>
        </w:rPr>
        <w:t>Mintz’s</w:t>
      </w:r>
      <w:proofErr w:type="spellEnd"/>
      <w:r w:rsidRPr="00744DFA">
        <w:rPr>
          <w:rFonts w:ascii="Times New Roman" w:hAnsi="Times New Roman"/>
          <w:color w:val="000000" w:themeColor="text1"/>
          <w:sz w:val="28"/>
          <w:szCs w:val="28"/>
        </w:rPr>
        <w:t xml:space="preserve"> Buffet, his restaurant on Third Avenue, because the block was being razed to build Trump Plaza. When he was offered the option to transplant his restaurant to the Upper West Side, he sought Rabbi </w:t>
      </w:r>
      <w:proofErr w:type="spellStart"/>
      <w:r w:rsidRPr="00744DFA">
        <w:rPr>
          <w:rFonts w:ascii="Times New Roman" w:hAnsi="Times New Roman"/>
          <w:color w:val="000000" w:themeColor="text1"/>
          <w:sz w:val="28"/>
          <w:szCs w:val="28"/>
        </w:rPr>
        <w:t>Schneerson’s</w:t>
      </w:r>
      <w:proofErr w:type="spellEnd"/>
      <w:r w:rsidRPr="00744DFA">
        <w:rPr>
          <w:rFonts w:ascii="Times New Roman" w:hAnsi="Times New Roman"/>
          <w:color w:val="000000" w:themeColor="text1"/>
          <w:sz w:val="28"/>
          <w:szCs w:val="28"/>
        </w:rPr>
        <w:t xml:space="preserve"> guidance. The rabbi’s secretary, Rabbi </w:t>
      </w:r>
      <w:proofErr w:type="spellStart"/>
      <w:r w:rsidRPr="00744DFA">
        <w:rPr>
          <w:rFonts w:ascii="Times New Roman" w:hAnsi="Times New Roman"/>
          <w:color w:val="000000" w:themeColor="text1"/>
          <w:sz w:val="28"/>
          <w:szCs w:val="28"/>
        </w:rPr>
        <w:t>Leibel</w:t>
      </w:r>
      <w:proofErr w:type="spellEnd"/>
      <w:r w:rsidRPr="00744DFA">
        <w:rPr>
          <w:rFonts w:ascii="Times New Roman" w:hAnsi="Times New Roman"/>
          <w:color w:val="000000" w:themeColor="text1"/>
          <w:sz w:val="28"/>
          <w:szCs w:val="28"/>
        </w:rPr>
        <w:t xml:space="preserve"> </w:t>
      </w:r>
      <w:proofErr w:type="spellStart"/>
      <w:r w:rsidRPr="00744DFA">
        <w:rPr>
          <w:rFonts w:ascii="Times New Roman" w:hAnsi="Times New Roman"/>
          <w:color w:val="000000" w:themeColor="text1"/>
          <w:sz w:val="28"/>
          <w:szCs w:val="28"/>
        </w:rPr>
        <w:t>Groner</w:t>
      </w:r>
      <w:proofErr w:type="spellEnd"/>
      <w:r w:rsidRPr="00744DFA">
        <w:rPr>
          <w:rFonts w:ascii="Times New Roman" w:hAnsi="Times New Roman"/>
          <w:color w:val="000000" w:themeColor="text1"/>
          <w:sz w:val="28"/>
          <w:szCs w:val="28"/>
        </w:rPr>
        <w:t xml:space="preserve">, called him back, 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recalled, and said: “Get a pencil and paper and write it down. This is very important.”</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“I was very excited,” 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said. “This was the answer I was waiting for. Then he dictated to me, ‘The </w:t>
      </w:r>
      <w:proofErr w:type="spellStart"/>
      <w:r w:rsidRPr="00744DFA">
        <w:rPr>
          <w:rFonts w:ascii="Times New Roman" w:hAnsi="Times New Roman"/>
          <w:color w:val="000000" w:themeColor="text1"/>
          <w:sz w:val="28"/>
          <w:szCs w:val="28"/>
        </w:rPr>
        <w:t>rebbe</w:t>
      </w:r>
      <w:proofErr w:type="spellEnd"/>
      <w:r w:rsidRPr="00744DFA">
        <w:rPr>
          <w:rFonts w:ascii="Times New Roman" w:hAnsi="Times New Roman"/>
          <w:color w:val="000000" w:themeColor="text1"/>
          <w:sz w:val="28"/>
          <w:szCs w:val="28"/>
        </w:rPr>
        <w:t xml:space="preserve"> says, “Absolutely not.” The </w:t>
      </w:r>
      <w:proofErr w:type="spellStart"/>
      <w:r w:rsidRPr="00744DFA">
        <w:rPr>
          <w:rFonts w:ascii="Times New Roman" w:hAnsi="Times New Roman"/>
          <w:color w:val="000000" w:themeColor="text1"/>
          <w:sz w:val="28"/>
          <w:szCs w:val="28"/>
        </w:rPr>
        <w:t>rebbe</w:t>
      </w:r>
      <w:proofErr w:type="spellEnd"/>
      <w:r w:rsidRPr="00744DFA">
        <w:rPr>
          <w:rFonts w:ascii="Times New Roman" w:hAnsi="Times New Roman"/>
          <w:color w:val="000000" w:themeColor="text1"/>
          <w:sz w:val="28"/>
          <w:szCs w:val="28"/>
        </w:rPr>
        <w:t xml:space="preserve"> says you should continue with your experiments </w:t>
      </w:r>
      <w:r>
        <w:rPr>
          <w:rFonts w:ascii="Times New Roman" w:hAnsi="Times New Roman"/>
          <w:color w:val="000000" w:themeColor="text1"/>
          <w:sz w:val="28"/>
          <w:szCs w:val="28"/>
        </w:rPr>
        <w:t xml:space="preserve">with the </w:t>
      </w:r>
      <w:proofErr w:type="spellStart"/>
      <w:r>
        <w:rPr>
          <w:rFonts w:ascii="Times New Roman" w:hAnsi="Times New Roman"/>
          <w:color w:val="000000" w:themeColor="text1"/>
          <w:sz w:val="28"/>
          <w:szCs w:val="28"/>
        </w:rPr>
        <w:t>pareve</w:t>
      </w:r>
      <w:proofErr w:type="spellEnd"/>
      <w:r>
        <w:rPr>
          <w:rFonts w:ascii="Times New Roman" w:hAnsi="Times New Roman"/>
          <w:color w:val="000000" w:themeColor="text1"/>
          <w:sz w:val="28"/>
          <w:szCs w:val="28"/>
        </w:rPr>
        <w:t xml:space="preserve"> ice cream and G-</w:t>
      </w:r>
      <w:r w:rsidRPr="00744DFA">
        <w:rPr>
          <w:rFonts w:ascii="Times New Roman" w:hAnsi="Times New Roman"/>
          <w:color w:val="000000" w:themeColor="text1"/>
          <w:sz w:val="28"/>
          <w:szCs w:val="28"/>
        </w:rPr>
        <w:t>d will help you to be very successful.’”</w:t>
      </w:r>
    </w:p>
    <w:p w:rsidR="00E231F6" w:rsidRPr="00744DFA" w:rsidRDefault="00E231F6" w:rsidP="00E231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44DFA">
        <w:rPr>
          <w:rFonts w:ascii="Times New Roman" w:hAnsi="Times New Roman"/>
          <w:color w:val="000000" w:themeColor="text1"/>
          <w:sz w:val="28"/>
          <w:szCs w:val="28"/>
        </w:rPr>
        <w:t xml:space="preserve">Mr. </w:t>
      </w:r>
      <w:proofErr w:type="spellStart"/>
      <w:r w:rsidRPr="00744DFA">
        <w:rPr>
          <w:rFonts w:ascii="Times New Roman" w:hAnsi="Times New Roman"/>
          <w:color w:val="000000" w:themeColor="text1"/>
          <w:sz w:val="28"/>
          <w:szCs w:val="28"/>
        </w:rPr>
        <w:t>Mintz</w:t>
      </w:r>
      <w:proofErr w:type="spellEnd"/>
      <w:r w:rsidRPr="00744DFA">
        <w:rPr>
          <w:rFonts w:ascii="Times New Roman" w:hAnsi="Times New Roman"/>
          <w:color w:val="000000" w:themeColor="text1"/>
          <w:sz w:val="28"/>
          <w:szCs w:val="28"/>
        </w:rPr>
        <w:t xml:space="preserve"> kept the formula for his success a secret between him and his production manager. “If you take all the ingredients and try to make Tofutti,” he told Money magazine in 1984, “you’ll never do it.”</w:t>
      </w:r>
    </w:p>
    <w:p w:rsidR="00E231F6" w:rsidRPr="00744DFA" w:rsidRDefault="00E231F6" w:rsidP="00E231F6">
      <w:pPr>
        <w:pStyle w:val="NoSpacing"/>
        <w:jc w:val="both"/>
        <w:rPr>
          <w:rFonts w:ascii="Times New Roman" w:hAnsi="Times New Roman"/>
          <w:color w:val="000000" w:themeColor="text1"/>
          <w:sz w:val="28"/>
          <w:szCs w:val="28"/>
        </w:rPr>
      </w:pPr>
    </w:p>
    <w:p w:rsidR="00E231F6" w:rsidRDefault="00E231F6" w:rsidP="00E231F6">
      <w:pPr>
        <w:pStyle w:val="NoSpacing"/>
        <w:jc w:val="both"/>
        <w:rPr>
          <w:rFonts w:ascii="Times New Roman" w:hAnsi="Times New Roman"/>
          <w:color w:val="000000" w:themeColor="text1"/>
          <w:sz w:val="28"/>
          <w:szCs w:val="28"/>
        </w:rPr>
        <w:sectPr w:rsidR="00E231F6" w:rsidSect="00E063EC">
          <w:footerReference w:type="default" r:id="rId15"/>
          <w:pgSz w:w="12240" w:h="15840"/>
          <w:pgMar w:top="1440" w:right="1440" w:bottom="1440" w:left="1440" w:header="720" w:footer="720" w:gutter="0"/>
          <w:cols w:space="720"/>
          <w:docGrid w:linePitch="360"/>
        </w:sectPr>
      </w:pPr>
    </w:p>
    <w:p w:rsidR="00E231F6" w:rsidRPr="00744DFA" w:rsidRDefault="00E231F6" w:rsidP="00E231F6">
      <w:pPr>
        <w:pStyle w:val="NoSpacing"/>
        <w:jc w:val="both"/>
        <w:rPr>
          <w:rFonts w:ascii="Times New Roman" w:hAnsi="Times New Roman"/>
          <w:color w:val="000000" w:themeColor="text1"/>
          <w:sz w:val="28"/>
          <w:szCs w:val="28"/>
        </w:rPr>
      </w:pPr>
      <w:r w:rsidRPr="00744DFA">
        <w:rPr>
          <w:rFonts w:ascii="Times New Roman" w:hAnsi="Times New Roman"/>
          <w:noProof/>
          <w:color w:val="000000" w:themeColor="text1"/>
          <w:sz w:val="28"/>
          <w:szCs w:val="28"/>
          <w:bdr w:val="none" w:sz="0" w:space="0" w:color="auto" w:frame="1"/>
        </w:rPr>
        <w:lastRenderedPageBreak/>
        <w:drawing>
          <wp:inline distT="0" distB="0" distL="0" distR="0" wp14:anchorId="04CB94D9" wp14:editId="1119F4E5">
            <wp:extent cx="1432560" cy="1432560"/>
            <wp:effectExtent l="0" t="0" r="0" b="0"/>
            <wp:docPr id="11" name="Picture 11" descr="Sam Robert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 Robert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E231F6" w:rsidRPr="00744DFA" w:rsidRDefault="00E231F6" w:rsidP="00E231F6">
      <w:pPr>
        <w:pStyle w:val="NoSpacing"/>
        <w:jc w:val="both"/>
        <w:rPr>
          <w:rFonts w:ascii="Times New Roman" w:hAnsi="Times New Roman"/>
          <w:color w:val="000000" w:themeColor="text1"/>
          <w:sz w:val="28"/>
          <w:szCs w:val="28"/>
        </w:rPr>
      </w:pPr>
      <w:r w:rsidRPr="00744DFA">
        <w:rPr>
          <w:rFonts w:ascii="Times New Roman" w:hAnsi="Times New Roman"/>
          <w:color w:val="000000" w:themeColor="text1"/>
          <w:sz w:val="28"/>
          <w:szCs w:val="28"/>
        </w:rPr>
        <w:t xml:space="preserve">Sam Roberts, an obituaries reporter, was previously The Times’s urban affairs correspondent and is the host </w:t>
      </w:r>
      <w:r w:rsidRPr="00744DFA">
        <w:rPr>
          <w:rFonts w:ascii="Times New Roman" w:hAnsi="Times New Roman"/>
          <w:color w:val="000000" w:themeColor="text1"/>
          <w:sz w:val="28"/>
          <w:szCs w:val="28"/>
        </w:rPr>
        <w:lastRenderedPageBreak/>
        <w:t>of “The New York Times Close Up,” a weekly news and interview program on CUNY-TV. </w:t>
      </w:r>
      <w:hyperlink r:id="rId18" w:tgtFrame="_blank" w:history="1">
        <w:r w:rsidRPr="00744DFA">
          <w:rPr>
            <w:rFonts w:ascii="Times New Roman" w:hAnsi="Times New Roman"/>
            <w:color w:val="000000" w:themeColor="text1"/>
            <w:sz w:val="28"/>
            <w:szCs w:val="28"/>
            <w:bdr w:val="none" w:sz="0" w:space="0" w:color="auto" w:frame="1"/>
          </w:rPr>
          <w:t>@samrob12</w:t>
        </w:r>
      </w:hyperlink>
    </w:p>
    <w:p w:rsidR="00E231F6" w:rsidRPr="00744DFA" w:rsidRDefault="00E231F6" w:rsidP="00E231F6">
      <w:pPr>
        <w:pStyle w:val="NoSpacing"/>
        <w:jc w:val="both"/>
        <w:rPr>
          <w:rFonts w:ascii="Times New Roman" w:hAnsi="Times New Roman"/>
          <w:i/>
          <w:color w:val="000000" w:themeColor="text1"/>
          <w:sz w:val="28"/>
          <w:szCs w:val="28"/>
        </w:rPr>
      </w:pPr>
      <w:r w:rsidRPr="00744DFA">
        <w:rPr>
          <w:rFonts w:ascii="Times New Roman" w:hAnsi="Times New Roman"/>
          <w:i/>
          <w:color w:val="000000" w:themeColor="text1"/>
          <w:sz w:val="28"/>
          <w:szCs w:val="28"/>
        </w:rPr>
        <w:t>Reprinted in the March 5, 2021 website of The New York Times. A version of this article appears in print on </w:t>
      </w:r>
      <w:r w:rsidRPr="00744DFA">
        <w:rPr>
          <w:rFonts w:ascii="Times New Roman" w:hAnsi="Times New Roman"/>
          <w:i/>
          <w:color w:val="000000" w:themeColor="text1"/>
          <w:sz w:val="28"/>
          <w:szCs w:val="28"/>
          <w:bdr w:val="none" w:sz="0" w:space="0" w:color="auto" w:frame="1"/>
        </w:rPr>
        <w:t>March 7, 2021</w:t>
      </w:r>
      <w:r w:rsidRPr="00744DFA">
        <w:rPr>
          <w:rFonts w:ascii="Times New Roman" w:hAnsi="Times New Roman"/>
          <w:i/>
          <w:color w:val="000000" w:themeColor="text1"/>
          <w:sz w:val="28"/>
          <w:szCs w:val="28"/>
        </w:rPr>
        <w:t xml:space="preserve">, Section A, Page 27 of the New York edition with the headline: David </w:t>
      </w:r>
      <w:proofErr w:type="spellStart"/>
      <w:r w:rsidRPr="00744DFA">
        <w:rPr>
          <w:rFonts w:ascii="Times New Roman" w:hAnsi="Times New Roman"/>
          <w:i/>
          <w:color w:val="000000" w:themeColor="text1"/>
          <w:sz w:val="28"/>
          <w:szCs w:val="28"/>
        </w:rPr>
        <w:t>Mintz</w:t>
      </w:r>
      <w:proofErr w:type="spellEnd"/>
      <w:r w:rsidRPr="00744DFA">
        <w:rPr>
          <w:rFonts w:ascii="Times New Roman" w:hAnsi="Times New Roman"/>
          <w:i/>
          <w:color w:val="000000" w:themeColor="text1"/>
          <w:sz w:val="28"/>
          <w:szCs w:val="28"/>
        </w:rPr>
        <w:t>, 89, Whose Tofutti Made Bean Curd Cool</w:t>
      </w:r>
      <w:r w:rsidRPr="00744DFA">
        <w:rPr>
          <w:rFonts w:ascii="Times New Roman" w:hAnsi="Times New Roman"/>
          <w:i/>
          <w:color w:val="000000" w:themeColor="text1"/>
          <w:sz w:val="28"/>
          <w:szCs w:val="28"/>
          <w:bdr w:val="none" w:sz="0" w:space="0" w:color="auto" w:frame="1"/>
        </w:rPr>
        <w:t>. </w:t>
      </w:r>
      <w:r w:rsidRPr="00744DFA">
        <w:rPr>
          <w:rFonts w:ascii="Times New Roman" w:hAnsi="Times New Roman"/>
          <w:i/>
          <w:color w:val="000000" w:themeColor="text1"/>
          <w:sz w:val="28"/>
          <w:szCs w:val="28"/>
        </w:rPr>
        <w:t xml:space="preserve"> </w:t>
      </w:r>
    </w:p>
    <w:p w:rsidR="00E231F6" w:rsidRDefault="00E231F6" w:rsidP="00E231F6">
      <w:pPr>
        <w:pStyle w:val="NoSpacing"/>
        <w:jc w:val="both"/>
        <w:rPr>
          <w:rFonts w:ascii="Times New Roman" w:hAnsi="Times New Roman"/>
          <w:color w:val="000000" w:themeColor="text1"/>
          <w:sz w:val="28"/>
          <w:szCs w:val="28"/>
        </w:rPr>
        <w:sectPr w:rsidR="00E231F6" w:rsidSect="00E231F6">
          <w:type w:val="continuous"/>
          <w:pgSz w:w="12240" w:h="15840"/>
          <w:pgMar w:top="1440" w:right="1440" w:bottom="1440" w:left="1440" w:header="720" w:footer="720" w:gutter="0"/>
          <w:cols w:num="2" w:space="720"/>
          <w:docGrid w:linePitch="360"/>
        </w:sectPr>
      </w:pPr>
    </w:p>
    <w:p w:rsidR="003F0A52" w:rsidRPr="003F0A52" w:rsidRDefault="003F0A52" w:rsidP="003F0A52">
      <w:pPr>
        <w:pStyle w:val="NoSpacing"/>
        <w:jc w:val="center"/>
        <w:rPr>
          <w:rFonts w:ascii="Times New Roman" w:hAnsi="Times New Roman"/>
          <w:b/>
          <w:color w:val="000000" w:themeColor="text1"/>
          <w:sz w:val="72"/>
          <w:szCs w:val="72"/>
        </w:rPr>
      </w:pPr>
      <w:r w:rsidRPr="003F0A52">
        <w:rPr>
          <w:rFonts w:ascii="Times New Roman" w:hAnsi="Times New Roman"/>
          <w:b/>
          <w:color w:val="000000" w:themeColor="text1"/>
          <w:sz w:val="72"/>
          <w:szCs w:val="72"/>
        </w:rPr>
        <w:lastRenderedPageBreak/>
        <w:t xml:space="preserve">The </w:t>
      </w:r>
      <w:proofErr w:type="spellStart"/>
      <w:r w:rsidRPr="003F0A52">
        <w:rPr>
          <w:rFonts w:ascii="Times New Roman" w:hAnsi="Times New Roman"/>
          <w:b/>
          <w:color w:val="000000" w:themeColor="text1"/>
          <w:sz w:val="72"/>
          <w:szCs w:val="72"/>
        </w:rPr>
        <w:t>Rebbe</w:t>
      </w:r>
      <w:proofErr w:type="spellEnd"/>
      <w:r w:rsidRPr="003F0A52">
        <w:rPr>
          <w:rFonts w:ascii="Times New Roman" w:hAnsi="Times New Roman"/>
          <w:b/>
          <w:color w:val="000000" w:themeColor="text1"/>
          <w:sz w:val="72"/>
          <w:szCs w:val="72"/>
        </w:rPr>
        <w:t xml:space="preserve"> Who </w:t>
      </w:r>
    </w:p>
    <w:p w:rsidR="003F0A52" w:rsidRPr="003F0A52" w:rsidRDefault="003F0A52" w:rsidP="003F0A52">
      <w:pPr>
        <w:pStyle w:val="NoSpacing"/>
        <w:jc w:val="center"/>
        <w:rPr>
          <w:rFonts w:ascii="Times New Roman" w:hAnsi="Times New Roman"/>
          <w:b/>
          <w:color w:val="000000" w:themeColor="text1"/>
          <w:sz w:val="72"/>
          <w:szCs w:val="72"/>
        </w:rPr>
      </w:pPr>
      <w:r w:rsidRPr="003F0A52">
        <w:rPr>
          <w:rFonts w:ascii="Times New Roman" w:hAnsi="Times New Roman"/>
          <w:b/>
          <w:color w:val="000000" w:themeColor="text1"/>
          <w:sz w:val="72"/>
          <w:szCs w:val="72"/>
        </w:rPr>
        <w:t>Did Not Praise</w:t>
      </w:r>
    </w:p>
    <w:p w:rsidR="003F0A52" w:rsidRPr="003F0A52" w:rsidRDefault="003F0A52" w:rsidP="003F0A52">
      <w:pPr>
        <w:pStyle w:val="NoSpacing"/>
        <w:jc w:val="center"/>
        <w:rPr>
          <w:rStyle w:val="article-headerbyline"/>
          <w:rFonts w:ascii="Times New Roman" w:hAnsi="Times New Roman"/>
          <w:b/>
          <w:color w:val="000000" w:themeColor="text1"/>
          <w:sz w:val="36"/>
          <w:szCs w:val="36"/>
        </w:rPr>
      </w:pPr>
      <w:r w:rsidRPr="003F0A52">
        <w:rPr>
          <w:rStyle w:val="article-headerbyline"/>
          <w:rFonts w:ascii="Times New Roman" w:hAnsi="Times New Roman"/>
          <w:b/>
          <w:color w:val="000000" w:themeColor="text1"/>
          <w:sz w:val="36"/>
          <w:szCs w:val="36"/>
        </w:rPr>
        <w:t>By </w:t>
      </w:r>
      <w:proofErr w:type="spellStart"/>
      <w:r w:rsidRPr="003F0A52">
        <w:rPr>
          <w:rStyle w:val="article-headerbyline"/>
          <w:rFonts w:ascii="Times New Roman" w:hAnsi="Times New Roman"/>
          <w:b/>
          <w:color w:val="000000" w:themeColor="text1"/>
          <w:sz w:val="36"/>
          <w:szCs w:val="36"/>
        </w:rPr>
        <w:fldChar w:fldCharType="begin"/>
      </w:r>
      <w:r w:rsidRPr="003F0A52">
        <w:rPr>
          <w:rStyle w:val="article-headerbyline"/>
          <w:rFonts w:ascii="Times New Roman" w:hAnsi="Times New Roman"/>
          <w:b/>
          <w:color w:val="000000" w:themeColor="text1"/>
          <w:sz w:val="36"/>
          <w:szCs w:val="36"/>
        </w:rPr>
        <w:instrText xml:space="preserve"> HYPERLINK "https://www.chabad.org/search/keyword_cdo/kid/22162/jewish/Isaacs-Elchonon.htm" \o "Browse more articles by Isaacs, Elchonon" </w:instrText>
      </w:r>
      <w:r w:rsidRPr="003F0A52">
        <w:rPr>
          <w:rStyle w:val="article-headerbyline"/>
          <w:rFonts w:ascii="Times New Roman" w:hAnsi="Times New Roman"/>
          <w:b/>
          <w:color w:val="000000" w:themeColor="text1"/>
          <w:sz w:val="36"/>
          <w:szCs w:val="36"/>
        </w:rPr>
        <w:fldChar w:fldCharType="separate"/>
      </w:r>
      <w:r w:rsidRPr="003F0A52">
        <w:rPr>
          <w:rStyle w:val="Hyperlink"/>
          <w:rFonts w:ascii="Times New Roman" w:hAnsi="Times New Roman"/>
          <w:b/>
          <w:color w:val="000000" w:themeColor="text1"/>
          <w:sz w:val="36"/>
          <w:szCs w:val="36"/>
          <w:u w:val="none"/>
        </w:rPr>
        <w:t>Elchonon</w:t>
      </w:r>
      <w:proofErr w:type="spellEnd"/>
      <w:r w:rsidRPr="003F0A52">
        <w:rPr>
          <w:rStyle w:val="Hyperlink"/>
          <w:rFonts w:ascii="Times New Roman" w:hAnsi="Times New Roman"/>
          <w:b/>
          <w:color w:val="000000" w:themeColor="text1"/>
          <w:sz w:val="36"/>
          <w:szCs w:val="36"/>
          <w:u w:val="none"/>
        </w:rPr>
        <w:t xml:space="preserve"> Isaacs</w:t>
      </w:r>
      <w:r w:rsidRPr="003F0A52">
        <w:rPr>
          <w:rStyle w:val="article-headerbyline"/>
          <w:rFonts w:ascii="Times New Roman" w:hAnsi="Times New Roman"/>
          <w:b/>
          <w:color w:val="000000" w:themeColor="text1"/>
          <w:sz w:val="36"/>
          <w:szCs w:val="36"/>
        </w:rPr>
        <w:fldChar w:fldCharType="end"/>
      </w:r>
    </w:p>
    <w:p w:rsidR="003F0A52" w:rsidRPr="003F0A52" w:rsidRDefault="003F0A52" w:rsidP="003F0A52">
      <w:pPr>
        <w:pStyle w:val="NoSpacing"/>
        <w:jc w:val="center"/>
        <w:rPr>
          <w:rFonts w:ascii="Times New Roman" w:hAnsi="Times New Roman"/>
          <w:color w:val="000000" w:themeColor="text1"/>
          <w:sz w:val="28"/>
          <w:szCs w:val="28"/>
        </w:rPr>
      </w:pPr>
    </w:p>
    <w:p w:rsidR="003F0A52" w:rsidRDefault="003F0A52" w:rsidP="003F0A52">
      <w:pPr>
        <w:pStyle w:val="NoSpacing"/>
        <w:jc w:val="center"/>
        <w:rPr>
          <w:rFonts w:ascii="Times New Roman" w:hAnsi="Times New Roman"/>
          <w:color w:val="000000" w:themeColor="text1"/>
          <w:sz w:val="28"/>
          <w:szCs w:val="28"/>
        </w:rPr>
      </w:pPr>
      <w:r w:rsidRPr="003F0A52">
        <w:rPr>
          <w:rFonts w:ascii="Times New Roman" w:hAnsi="Times New Roman"/>
          <w:noProof/>
          <w:color w:val="000000" w:themeColor="text1"/>
          <w:sz w:val="28"/>
          <w:szCs w:val="28"/>
        </w:rPr>
        <w:drawing>
          <wp:inline distT="0" distB="0" distL="0" distR="0" wp14:anchorId="6FCEF4C9" wp14:editId="7191ACAA">
            <wp:extent cx="4766945" cy="2863215"/>
            <wp:effectExtent l="0" t="0" r="0" b="0"/>
            <wp:docPr id="14" name="Picture 14" descr="https://w2.chabad.org/media/images/1011/TxSJ10118395.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011/TxSJ10118395.jpg?_i=_n32DD4A5CE5B405756B86D11830CBE5B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6945" cy="2863215"/>
                    </a:xfrm>
                    <a:prstGeom prst="rect">
                      <a:avLst/>
                    </a:prstGeom>
                    <a:noFill/>
                    <a:ln>
                      <a:noFill/>
                    </a:ln>
                  </pic:spPr>
                </pic:pic>
              </a:graphicData>
            </a:graphic>
          </wp:inline>
        </w:drawing>
      </w:r>
    </w:p>
    <w:p w:rsidR="003F0A52" w:rsidRPr="003F0A52" w:rsidRDefault="003F0A52" w:rsidP="003F0A52">
      <w:pPr>
        <w:pStyle w:val="NoSpacing"/>
        <w:jc w:val="both"/>
        <w:rPr>
          <w:rFonts w:ascii="Times New Roman" w:hAnsi="Times New Roman"/>
          <w:color w:val="000000" w:themeColor="text1"/>
          <w:sz w:val="28"/>
          <w:szCs w:val="28"/>
        </w:rPr>
      </w:pP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3F0A52">
        <w:rPr>
          <w:rFonts w:ascii="Times New Roman" w:hAnsi="Times New Roman"/>
          <w:i/>
          <w:iCs/>
          <w:color w:val="000000" w:themeColor="text1"/>
          <w:sz w:val="28"/>
          <w:szCs w:val="28"/>
        </w:rPr>
        <w:t xml:space="preserve">Rabbi </w:t>
      </w:r>
      <w:proofErr w:type="spellStart"/>
      <w:r w:rsidRPr="003F0A52">
        <w:rPr>
          <w:rFonts w:ascii="Times New Roman" w:hAnsi="Times New Roman"/>
          <w:i/>
          <w:iCs/>
          <w:color w:val="000000" w:themeColor="text1"/>
          <w:sz w:val="28"/>
          <w:szCs w:val="28"/>
        </w:rPr>
        <w:t>Tarfon’s</w:t>
      </w:r>
      <w:proofErr w:type="spellEnd"/>
      <w:r w:rsidRPr="003F0A52">
        <w:rPr>
          <w:rFonts w:ascii="Times New Roman" w:hAnsi="Times New Roman"/>
          <w:i/>
          <w:iCs/>
          <w:color w:val="000000" w:themeColor="text1"/>
          <w:sz w:val="28"/>
          <w:szCs w:val="28"/>
        </w:rPr>
        <w:t xml:space="preserve"> mother was walking in the yard on </w:t>
      </w:r>
      <w:r w:rsidRPr="003F0A52">
        <w:rPr>
          <w:rStyle w:val="glossaryitem"/>
          <w:rFonts w:ascii="Times New Roman" w:hAnsi="Times New Roman"/>
          <w:i/>
          <w:iCs/>
          <w:color w:val="000000" w:themeColor="text1"/>
          <w:sz w:val="28"/>
          <w:szCs w:val="28"/>
        </w:rPr>
        <w:t>Shabbat</w:t>
      </w:r>
      <w:r w:rsidRPr="003F0A52">
        <w:rPr>
          <w:rFonts w:ascii="Times New Roman" w:hAnsi="Times New Roman"/>
          <w:i/>
          <w:iCs/>
          <w:color w:val="000000" w:themeColor="text1"/>
          <w:sz w:val="28"/>
          <w:szCs w:val="28"/>
        </w:rPr>
        <w:t xml:space="preserve"> and her sandal tore. Rabbi </w:t>
      </w:r>
      <w:proofErr w:type="spellStart"/>
      <w:r w:rsidRPr="003F0A52">
        <w:rPr>
          <w:rFonts w:ascii="Times New Roman" w:hAnsi="Times New Roman"/>
          <w:i/>
          <w:iCs/>
          <w:color w:val="000000" w:themeColor="text1"/>
          <w:sz w:val="28"/>
          <w:szCs w:val="28"/>
        </w:rPr>
        <w:t>Tarfon</w:t>
      </w:r>
      <w:proofErr w:type="spellEnd"/>
      <w:r w:rsidRPr="003F0A52">
        <w:rPr>
          <w:rFonts w:ascii="Times New Roman" w:hAnsi="Times New Roman"/>
          <w:i/>
          <w:iCs/>
          <w:color w:val="000000" w:themeColor="text1"/>
          <w:sz w:val="28"/>
          <w:szCs w:val="28"/>
        </w:rPr>
        <w:t xml:space="preserve"> placed his hands under her feet until she returned home.</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3F0A52">
        <w:rPr>
          <w:rFonts w:ascii="Times New Roman" w:hAnsi="Times New Roman"/>
          <w:i/>
          <w:iCs/>
          <w:color w:val="000000" w:themeColor="text1"/>
          <w:sz w:val="28"/>
          <w:szCs w:val="28"/>
        </w:rPr>
        <w:t>Sometime later, </w:t>
      </w:r>
      <w:r w:rsidRPr="003F0A52">
        <w:rPr>
          <w:rStyle w:val="glossaryitem"/>
          <w:rFonts w:ascii="Times New Roman" w:hAnsi="Times New Roman"/>
          <w:i/>
          <w:iCs/>
          <w:color w:val="000000" w:themeColor="text1"/>
          <w:sz w:val="28"/>
          <w:szCs w:val="28"/>
        </w:rPr>
        <w:t xml:space="preserve">Rabbi </w:t>
      </w:r>
      <w:proofErr w:type="spellStart"/>
      <w:r w:rsidRPr="003F0A52">
        <w:rPr>
          <w:rStyle w:val="glossaryitem"/>
          <w:rFonts w:ascii="Times New Roman" w:hAnsi="Times New Roman"/>
          <w:i/>
          <w:iCs/>
          <w:color w:val="000000" w:themeColor="text1"/>
          <w:sz w:val="28"/>
          <w:szCs w:val="28"/>
        </w:rPr>
        <w:t>Tarfon</w:t>
      </w:r>
      <w:proofErr w:type="spellEnd"/>
      <w:r w:rsidRPr="003F0A52">
        <w:rPr>
          <w:rFonts w:ascii="Times New Roman" w:hAnsi="Times New Roman"/>
          <w:i/>
          <w:iCs/>
          <w:color w:val="000000" w:themeColor="text1"/>
          <w:sz w:val="28"/>
          <w:szCs w:val="28"/>
        </w:rPr>
        <w:t> fell ill and his colleagues came to visit. His mother asked them to pray for her son, mentioning that he was exceedingly careful with honoring her. The sages asked, “How so?” and she recounted the episode.</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3F0A52">
        <w:rPr>
          <w:rFonts w:ascii="Times New Roman" w:hAnsi="Times New Roman"/>
          <w:i/>
          <w:iCs/>
          <w:color w:val="000000" w:themeColor="text1"/>
          <w:sz w:val="28"/>
          <w:szCs w:val="28"/>
        </w:rPr>
        <w:t>“Even if he’d do thousands of times more than that, he would not have reached half of his </w:t>
      </w:r>
      <w:r w:rsidRPr="003F0A52">
        <w:rPr>
          <w:rStyle w:val="glossaryitem"/>
          <w:rFonts w:ascii="Times New Roman" w:hAnsi="Times New Roman"/>
          <w:i/>
          <w:iCs/>
          <w:color w:val="000000" w:themeColor="text1"/>
          <w:sz w:val="28"/>
          <w:szCs w:val="28"/>
        </w:rPr>
        <w:t>Torah</w:t>
      </w:r>
      <w:r w:rsidRPr="003F0A52">
        <w:rPr>
          <w:rFonts w:ascii="Times New Roman" w:hAnsi="Times New Roman"/>
          <w:i/>
          <w:iCs/>
          <w:color w:val="000000" w:themeColor="text1"/>
          <w:sz w:val="28"/>
          <w:szCs w:val="28"/>
        </w:rPr>
        <w:t> obligation,” they responded.</w:t>
      </w:r>
      <w:bookmarkStart w:id="1" w:name="footnoteRef1a5061767"/>
      <w:r w:rsidRPr="003F0A52">
        <w:rPr>
          <w:rFonts w:ascii="Times New Roman" w:hAnsi="Times New Roman"/>
          <w:i/>
          <w:iCs/>
          <w:color w:val="000000" w:themeColor="text1"/>
          <w:sz w:val="28"/>
          <w:szCs w:val="28"/>
        </w:rPr>
        <w:fldChar w:fldCharType="begin"/>
      </w:r>
      <w:r w:rsidRPr="003F0A52">
        <w:rPr>
          <w:rFonts w:ascii="Times New Roman" w:hAnsi="Times New Roman"/>
          <w:i/>
          <w:iCs/>
          <w:color w:val="000000" w:themeColor="text1"/>
          <w:sz w:val="28"/>
          <w:szCs w:val="28"/>
        </w:rPr>
        <w:instrText xml:space="preserve"> HYPERLINK "javascript:doFootnote('1a5061767');" </w:instrText>
      </w:r>
      <w:r w:rsidRPr="003F0A52">
        <w:rPr>
          <w:rFonts w:ascii="Times New Roman" w:hAnsi="Times New Roman"/>
          <w:i/>
          <w:iCs/>
          <w:color w:val="000000" w:themeColor="text1"/>
          <w:sz w:val="28"/>
          <w:szCs w:val="28"/>
        </w:rPr>
        <w:fldChar w:fldCharType="separate"/>
      </w:r>
      <w:r w:rsidRPr="003F0A52">
        <w:rPr>
          <w:rStyle w:val="Hyperlink"/>
          <w:rFonts w:ascii="Times New Roman" w:hAnsi="Times New Roman"/>
          <w:i/>
          <w:iCs/>
          <w:color w:val="000000" w:themeColor="text1"/>
          <w:sz w:val="28"/>
          <w:szCs w:val="28"/>
          <w:u w:val="none"/>
          <w:vertAlign w:val="superscript"/>
        </w:rPr>
        <w:t>1</w:t>
      </w:r>
      <w:r w:rsidRPr="003F0A52">
        <w:rPr>
          <w:rFonts w:ascii="Times New Roman" w:hAnsi="Times New Roman"/>
          <w:i/>
          <w:iCs/>
          <w:color w:val="000000" w:themeColor="text1"/>
          <w:sz w:val="28"/>
          <w:szCs w:val="28"/>
        </w:rPr>
        <w:fldChar w:fldCharType="end"/>
      </w:r>
      <w:bookmarkEnd w:id="1"/>
    </w:p>
    <w:p w:rsidR="003F0A52" w:rsidRPr="003F0A52" w:rsidRDefault="006829F4"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234pt;height:0" o:hrpct="500" o:hralign="center" o:hrstd="t" o:hrnoshade="t" o:hr="t" fillcolor="#a0a0a0" stroked="f"/>
        </w:pic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Rabbi </w:t>
      </w:r>
      <w:r w:rsidRPr="003F0A52">
        <w:rPr>
          <w:rStyle w:val="glossaryitem"/>
          <w:rFonts w:ascii="Times New Roman" w:hAnsi="Times New Roman"/>
          <w:color w:val="000000" w:themeColor="text1"/>
          <w:sz w:val="28"/>
          <w:szCs w:val="28"/>
        </w:rPr>
        <w:t>Avraham</w:t>
      </w:r>
      <w:r w:rsidRPr="003F0A52">
        <w:rPr>
          <w:rFonts w:ascii="Times New Roman" w:hAnsi="Times New Roman"/>
          <w:color w:val="000000" w:themeColor="text1"/>
          <w:sz w:val="28"/>
          <w:szCs w:val="28"/>
        </w:rPr>
        <w:t> </w:t>
      </w:r>
      <w:proofErr w:type="spellStart"/>
      <w:r w:rsidRPr="003F0A52">
        <w:rPr>
          <w:rFonts w:ascii="Times New Roman" w:hAnsi="Times New Roman"/>
          <w:color w:val="000000" w:themeColor="text1"/>
          <w:sz w:val="28"/>
          <w:szCs w:val="28"/>
        </w:rPr>
        <w:t>Borenstein</w:t>
      </w:r>
      <w:proofErr w:type="spellEnd"/>
      <w:r w:rsidRPr="003F0A52">
        <w:rPr>
          <w:rFonts w:ascii="Times New Roman" w:hAnsi="Times New Roman"/>
          <w:color w:val="000000" w:themeColor="text1"/>
          <w:sz w:val="28"/>
          <w:szCs w:val="28"/>
        </w:rPr>
        <w:t xml:space="preserve"> of </w:t>
      </w:r>
      <w:proofErr w:type="spellStart"/>
      <w:r w:rsidRPr="003F0A52">
        <w:rPr>
          <w:rFonts w:ascii="Times New Roman" w:hAnsi="Times New Roman"/>
          <w:color w:val="000000" w:themeColor="text1"/>
          <w:sz w:val="28"/>
          <w:szCs w:val="28"/>
        </w:rPr>
        <w:t>Sochaczew</w:t>
      </w:r>
      <w:proofErr w:type="spellEnd"/>
      <w:r w:rsidRPr="003F0A52">
        <w:rPr>
          <w:rFonts w:ascii="Times New Roman" w:hAnsi="Times New Roman"/>
          <w:color w:val="000000" w:themeColor="text1"/>
          <w:sz w:val="28"/>
          <w:szCs w:val="28"/>
        </w:rPr>
        <w:t xml:space="preserve"> (1838-1910), son-in-law of the famed </w:t>
      </w:r>
      <w:proofErr w:type="spellStart"/>
      <w:r w:rsidRPr="003F0A52">
        <w:rPr>
          <w:rStyle w:val="glossaryitem"/>
          <w:rFonts w:ascii="Times New Roman" w:hAnsi="Times New Roman"/>
          <w:color w:val="000000" w:themeColor="text1"/>
          <w:sz w:val="28"/>
          <w:szCs w:val="28"/>
        </w:rPr>
        <w:t>Rebbe</w:t>
      </w:r>
      <w:proofErr w:type="spellEnd"/>
      <w:r w:rsidRPr="003F0A52">
        <w:rPr>
          <w:rFonts w:ascii="Times New Roman" w:hAnsi="Times New Roman"/>
          <w:color w:val="000000" w:themeColor="text1"/>
          <w:sz w:val="28"/>
          <w:szCs w:val="28"/>
        </w:rPr>
        <w:t xml:space="preserve"> of </w:t>
      </w:r>
      <w:proofErr w:type="spellStart"/>
      <w:r w:rsidRPr="003F0A52">
        <w:rPr>
          <w:rFonts w:ascii="Times New Roman" w:hAnsi="Times New Roman"/>
          <w:color w:val="000000" w:themeColor="text1"/>
          <w:sz w:val="28"/>
          <w:szCs w:val="28"/>
        </w:rPr>
        <w:t>Kotzk</w:t>
      </w:r>
      <w:proofErr w:type="spellEnd"/>
      <w:r w:rsidRPr="003F0A52">
        <w:rPr>
          <w:rFonts w:ascii="Times New Roman" w:hAnsi="Times New Roman"/>
          <w:color w:val="000000" w:themeColor="text1"/>
          <w:sz w:val="28"/>
          <w:szCs w:val="28"/>
        </w:rPr>
        <w:t xml:space="preserve">, was known for his Talmudic commentary and </w:t>
      </w:r>
      <w:proofErr w:type="spellStart"/>
      <w:r w:rsidRPr="003F0A52">
        <w:rPr>
          <w:rFonts w:ascii="Times New Roman" w:hAnsi="Times New Roman"/>
          <w:color w:val="000000" w:themeColor="text1"/>
          <w:sz w:val="28"/>
          <w:szCs w:val="28"/>
        </w:rPr>
        <w:t>responsa</w:t>
      </w:r>
      <w:proofErr w:type="spellEnd"/>
      <w:r w:rsidRPr="003F0A52">
        <w:rPr>
          <w:rFonts w:ascii="Times New Roman" w:hAnsi="Times New Roman"/>
          <w:color w:val="000000" w:themeColor="text1"/>
          <w:sz w:val="28"/>
          <w:szCs w:val="28"/>
        </w:rPr>
        <w:t>, as well as for his erudite lectures that drew large crowds to his </w:t>
      </w:r>
      <w:r w:rsidRPr="003F0A52">
        <w:rPr>
          <w:rStyle w:val="glossaryitem"/>
          <w:rFonts w:ascii="Times New Roman" w:hAnsi="Times New Roman"/>
          <w:i/>
          <w:iCs/>
          <w:color w:val="000000" w:themeColor="text1"/>
          <w:sz w:val="28"/>
          <w:szCs w:val="28"/>
        </w:rPr>
        <w:t>yeshiva</w:t>
      </w:r>
      <w:r w:rsidRPr="003F0A52">
        <w:rPr>
          <w:rFonts w:ascii="Times New Roman" w:hAnsi="Times New Roman"/>
          <w:color w:val="000000" w:themeColor="text1"/>
          <w:sz w:val="28"/>
          <w:szCs w:val="28"/>
        </w:rPr>
        <w:t>.</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His lectures typically flowed</w:t>
      </w:r>
      <w:r>
        <w:rPr>
          <w:rStyle w:val="pullquote"/>
          <w:rFonts w:ascii="Times New Roman" w:hAnsi="Times New Roman"/>
          <w:b/>
          <w:bCs/>
          <w:color w:val="000000" w:themeColor="text1"/>
          <w:sz w:val="28"/>
          <w:szCs w:val="28"/>
        </w:rPr>
        <w:t xml:space="preserve"> </w:t>
      </w:r>
      <w:r w:rsidRPr="003F0A52">
        <w:rPr>
          <w:rFonts w:ascii="Times New Roman" w:hAnsi="Times New Roman"/>
          <w:color w:val="000000" w:themeColor="text1"/>
          <w:sz w:val="28"/>
          <w:szCs w:val="28"/>
        </w:rPr>
        <w:t xml:space="preserve">freely, but on one occasion when teaching the passage about Rabbi </w:t>
      </w:r>
      <w:proofErr w:type="spellStart"/>
      <w:r w:rsidRPr="003F0A52">
        <w:rPr>
          <w:rFonts w:ascii="Times New Roman" w:hAnsi="Times New Roman"/>
          <w:color w:val="000000" w:themeColor="text1"/>
          <w:sz w:val="28"/>
          <w:szCs w:val="28"/>
        </w:rPr>
        <w:t>Tarfon</w:t>
      </w:r>
      <w:proofErr w:type="spellEnd"/>
      <w:r w:rsidRPr="003F0A52">
        <w:rPr>
          <w:rFonts w:ascii="Times New Roman" w:hAnsi="Times New Roman"/>
          <w:color w:val="000000" w:themeColor="text1"/>
          <w:sz w:val="28"/>
          <w:szCs w:val="28"/>
        </w:rPr>
        <w:t>, he paused and sank deep into thought. After a few moments, he looked up, having clearly experienced an ‘aha’ moment.</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Those present were intrigued and did not have to wait too long for an explanation.</w:t>
      </w:r>
    </w:p>
    <w:p w:rsidR="003F0A52" w:rsidRPr="003F0A52" w:rsidRDefault="003F0A52" w:rsidP="003F0A52">
      <w:pPr>
        <w:pStyle w:val="NoSpacing"/>
        <w:jc w:val="both"/>
        <w:rPr>
          <w:rFonts w:ascii="Times New Roman" w:hAnsi="Times New Roman"/>
          <w:color w:val="000000" w:themeColor="text1"/>
          <w:sz w:val="28"/>
          <w:szCs w:val="28"/>
        </w:rPr>
      </w:pPr>
      <w:r>
        <w:rPr>
          <w:rStyle w:val="glossaryitem"/>
          <w:rFonts w:ascii="Times New Roman" w:hAnsi="Times New Roman"/>
          <w:color w:val="000000" w:themeColor="text1"/>
          <w:sz w:val="28"/>
          <w:szCs w:val="28"/>
        </w:rPr>
        <w:lastRenderedPageBreak/>
        <w:tab/>
      </w:r>
      <w:r w:rsidRPr="003F0A52">
        <w:rPr>
          <w:rStyle w:val="glossaryitem"/>
          <w:rFonts w:ascii="Times New Roman" w:hAnsi="Times New Roman"/>
          <w:color w:val="000000" w:themeColor="text1"/>
          <w:sz w:val="28"/>
          <w:szCs w:val="28"/>
        </w:rPr>
        <w:t>Reb</w:t>
      </w:r>
      <w:r w:rsidRPr="003F0A52">
        <w:rPr>
          <w:rFonts w:ascii="Times New Roman" w:hAnsi="Times New Roman"/>
          <w:color w:val="000000" w:themeColor="text1"/>
          <w:sz w:val="28"/>
          <w:szCs w:val="28"/>
        </w:rPr>
        <w:t> Avraham began by questioning the story. “How can such a thing be?” he asked. “A mother who is worried about her ill son turns to the sages with a request for prayer and recounts his merits. But not only do the sages not accept the praise, they outright reject it! Why would they disregard the mother’s words and the remarkable actions of her son?”</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His enthusiasm grew and he began to sway back and forth. “Listen to the following story that happened to me,” he continued.</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 xml:space="preserve">“When I was newly married and living with my in-laws in </w:t>
      </w:r>
      <w:proofErr w:type="spellStart"/>
      <w:r w:rsidRPr="003F0A52">
        <w:rPr>
          <w:rFonts w:ascii="Times New Roman" w:hAnsi="Times New Roman"/>
          <w:color w:val="000000" w:themeColor="text1"/>
          <w:sz w:val="28"/>
          <w:szCs w:val="28"/>
        </w:rPr>
        <w:t>Kotzk</w:t>
      </w:r>
      <w:proofErr w:type="spellEnd"/>
      <w:r w:rsidRPr="003F0A52">
        <w:rPr>
          <w:rFonts w:ascii="Times New Roman" w:hAnsi="Times New Roman"/>
          <w:color w:val="000000" w:themeColor="text1"/>
          <w:sz w:val="28"/>
          <w:szCs w:val="28"/>
        </w:rPr>
        <w:t xml:space="preserve">, I fell ill to the point of no return. The family sent word to my father in </w:t>
      </w:r>
      <w:proofErr w:type="spellStart"/>
      <w:r w:rsidRPr="003F0A52">
        <w:rPr>
          <w:rFonts w:ascii="Times New Roman" w:hAnsi="Times New Roman"/>
          <w:color w:val="000000" w:themeColor="text1"/>
          <w:sz w:val="28"/>
          <w:szCs w:val="28"/>
        </w:rPr>
        <w:t>Biala</w:t>
      </w:r>
      <w:proofErr w:type="spellEnd"/>
      <w:r w:rsidRPr="003F0A52">
        <w:rPr>
          <w:rFonts w:ascii="Times New Roman" w:hAnsi="Times New Roman"/>
          <w:color w:val="000000" w:themeColor="text1"/>
          <w:sz w:val="28"/>
          <w:szCs w:val="28"/>
        </w:rPr>
        <w:t xml:space="preserve"> that he should come immediately.</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“My father, of course, dropped everything and traveled to visit me. He was appalled to learn</w:t>
      </w:r>
      <w:r>
        <w:rPr>
          <w:rFonts w:ascii="Times New Roman" w:hAnsi="Times New Roman"/>
          <w:color w:val="000000" w:themeColor="text1"/>
          <w:sz w:val="28"/>
          <w:szCs w:val="28"/>
        </w:rPr>
        <w:t xml:space="preserve"> </w:t>
      </w:r>
      <w:r w:rsidRPr="003F0A52">
        <w:rPr>
          <w:rFonts w:ascii="Times New Roman" w:hAnsi="Times New Roman"/>
          <w:color w:val="000000" w:themeColor="text1"/>
          <w:sz w:val="28"/>
          <w:szCs w:val="28"/>
        </w:rPr>
        <w:t xml:space="preserve">that my father-in-law, the </w:t>
      </w:r>
      <w:proofErr w:type="spellStart"/>
      <w:r w:rsidRPr="003F0A52">
        <w:rPr>
          <w:rFonts w:ascii="Times New Roman" w:hAnsi="Times New Roman"/>
          <w:color w:val="000000" w:themeColor="text1"/>
          <w:sz w:val="28"/>
          <w:szCs w:val="28"/>
        </w:rPr>
        <w:t>Kotzker</w:t>
      </w:r>
      <w:proofErr w:type="spellEnd"/>
      <w:r w:rsidRPr="003F0A52">
        <w:rPr>
          <w:rFonts w:ascii="Times New Roman" w:hAnsi="Times New Roman"/>
          <w:color w:val="000000" w:themeColor="text1"/>
          <w:sz w:val="28"/>
          <w:szCs w:val="28"/>
        </w:rPr>
        <w:t xml:space="preserve"> </w:t>
      </w:r>
      <w:proofErr w:type="spellStart"/>
      <w:r w:rsidRPr="003F0A52">
        <w:rPr>
          <w:rFonts w:ascii="Times New Roman" w:hAnsi="Times New Roman"/>
          <w:color w:val="000000" w:themeColor="text1"/>
          <w:sz w:val="28"/>
          <w:szCs w:val="28"/>
        </w:rPr>
        <w:t>Rebbe</w:t>
      </w:r>
      <w:proofErr w:type="spellEnd"/>
      <w:r w:rsidRPr="003F0A52">
        <w:rPr>
          <w:rFonts w:ascii="Times New Roman" w:hAnsi="Times New Roman"/>
          <w:color w:val="000000" w:themeColor="text1"/>
          <w:sz w:val="28"/>
          <w:szCs w:val="28"/>
        </w:rPr>
        <w:t xml:space="preserve">, appeared impervious to my illness and had not visited even once. The conduct of my father-in-law, who was my father’s own Rebbe, bewildered and saddened him. He summoned up the courage and entered the </w:t>
      </w:r>
      <w:proofErr w:type="spellStart"/>
      <w:r w:rsidRPr="003F0A52">
        <w:rPr>
          <w:rFonts w:ascii="Times New Roman" w:hAnsi="Times New Roman"/>
          <w:color w:val="000000" w:themeColor="text1"/>
          <w:sz w:val="28"/>
          <w:szCs w:val="28"/>
        </w:rPr>
        <w:t>Rebbe’s</w:t>
      </w:r>
      <w:proofErr w:type="spellEnd"/>
      <w:r w:rsidRPr="003F0A52">
        <w:rPr>
          <w:rFonts w:ascii="Times New Roman" w:hAnsi="Times New Roman"/>
          <w:color w:val="000000" w:themeColor="text1"/>
          <w:sz w:val="28"/>
          <w:szCs w:val="28"/>
        </w:rPr>
        <w:t xml:space="preserve"> study and cried: ‘Rebbe! I gave you my dear son for your daughter, trusting that you would take care of him. Now I hear that you have not even visited him! Do you know that my son learns Torah 20 hours a day?”</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“My father-in-law, the Rebbe, heard what my father said and retorted, ‘</w:t>
      </w:r>
      <w:proofErr w:type="gramStart"/>
      <w:r w:rsidRPr="003F0A52">
        <w:rPr>
          <w:rFonts w:ascii="Times New Roman" w:hAnsi="Times New Roman"/>
          <w:color w:val="000000" w:themeColor="text1"/>
          <w:sz w:val="28"/>
          <w:szCs w:val="28"/>
        </w:rPr>
        <w:t>You</w:t>
      </w:r>
      <w:proofErr w:type="gramEnd"/>
      <w:r w:rsidRPr="003F0A52">
        <w:rPr>
          <w:rFonts w:ascii="Times New Roman" w:hAnsi="Times New Roman"/>
          <w:color w:val="000000" w:themeColor="text1"/>
          <w:sz w:val="28"/>
          <w:szCs w:val="28"/>
        </w:rPr>
        <w:t xml:space="preserve"> call that learning?!’</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“My father knew he was standing in the presence of a holy man and left the room broken-hearted. He did not breathe a word of the encounter to anyone.</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“A few days later my condition improved, much faster than anticipated. After I fully recovered, my father told me about the odd exchange he had had with my father-in-law.</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“For 40 years this episode has lived in my memory, and much as I tried I could not understand my father-in-law’s actions. How could it be? I was deathly ill. My father requested that his Rebbe pray for me, mentioning the merits of my assiduous study schedule, about which it is said</w:t>
      </w:r>
      <w:proofErr w:type="gramStart"/>
      <w:r w:rsidRPr="003F0A52">
        <w:rPr>
          <w:rFonts w:ascii="Times New Roman" w:hAnsi="Times New Roman"/>
          <w:color w:val="000000" w:themeColor="text1"/>
          <w:sz w:val="28"/>
          <w:szCs w:val="28"/>
        </w:rPr>
        <w:t>,</w:t>
      </w:r>
      <w:bookmarkStart w:id="2" w:name="footnoteRef2a5061767"/>
      <w:proofErr w:type="gramEnd"/>
      <w:r w:rsidRPr="003F0A52">
        <w:rPr>
          <w:rFonts w:ascii="Times New Roman" w:hAnsi="Times New Roman"/>
          <w:color w:val="000000" w:themeColor="text1"/>
          <w:sz w:val="28"/>
          <w:szCs w:val="28"/>
        </w:rPr>
        <w:fldChar w:fldCharType="begin"/>
      </w:r>
      <w:r w:rsidRPr="003F0A52">
        <w:rPr>
          <w:rFonts w:ascii="Times New Roman" w:hAnsi="Times New Roman"/>
          <w:color w:val="000000" w:themeColor="text1"/>
          <w:sz w:val="28"/>
          <w:szCs w:val="28"/>
        </w:rPr>
        <w:instrText xml:space="preserve"> HYPERLINK "javascript:doFootnote('2a5061767');" </w:instrText>
      </w:r>
      <w:r w:rsidRPr="003F0A52">
        <w:rPr>
          <w:rFonts w:ascii="Times New Roman" w:hAnsi="Times New Roman"/>
          <w:color w:val="000000" w:themeColor="text1"/>
          <w:sz w:val="28"/>
          <w:szCs w:val="28"/>
        </w:rPr>
        <w:fldChar w:fldCharType="separate"/>
      </w:r>
      <w:r w:rsidRPr="003F0A52">
        <w:rPr>
          <w:rStyle w:val="Hyperlink"/>
          <w:rFonts w:ascii="Times New Roman" w:hAnsi="Times New Roman"/>
          <w:color w:val="000000" w:themeColor="text1"/>
          <w:sz w:val="28"/>
          <w:szCs w:val="28"/>
          <w:u w:val="none"/>
          <w:vertAlign w:val="superscript"/>
        </w:rPr>
        <w:t>2</w:t>
      </w:r>
      <w:r w:rsidRPr="003F0A52">
        <w:rPr>
          <w:rFonts w:ascii="Times New Roman" w:hAnsi="Times New Roman"/>
          <w:color w:val="000000" w:themeColor="text1"/>
          <w:sz w:val="28"/>
          <w:szCs w:val="28"/>
        </w:rPr>
        <w:fldChar w:fldCharType="end"/>
      </w:r>
      <w:bookmarkEnd w:id="2"/>
      <w:r w:rsidRPr="003F0A52">
        <w:rPr>
          <w:rFonts w:ascii="Times New Roman" w:hAnsi="Times New Roman"/>
          <w:color w:val="000000" w:themeColor="text1"/>
          <w:sz w:val="28"/>
          <w:szCs w:val="28"/>
        </w:rPr>
        <w:t> “For with me shall your days increase, and they will add to you years of life.” And here, when I was in deep need of increased days, my father-in-law completely disregarded my impressive study schedule!</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 xml:space="preserve">“Now, learning the story of Rabbi </w:t>
      </w:r>
      <w:proofErr w:type="spellStart"/>
      <w:r w:rsidRPr="003F0A52">
        <w:rPr>
          <w:rFonts w:ascii="Times New Roman" w:hAnsi="Times New Roman"/>
          <w:color w:val="000000" w:themeColor="text1"/>
          <w:sz w:val="28"/>
          <w:szCs w:val="28"/>
        </w:rPr>
        <w:t>Tarfon</w:t>
      </w:r>
      <w:proofErr w:type="spellEnd"/>
      <w:r w:rsidRPr="003F0A52">
        <w:rPr>
          <w:rFonts w:ascii="Times New Roman" w:hAnsi="Times New Roman"/>
          <w:color w:val="000000" w:themeColor="text1"/>
          <w:sz w:val="28"/>
          <w:szCs w:val="28"/>
        </w:rPr>
        <w:t xml:space="preserve"> and the reaction of the sages to his mother’s request, I have finally gained some clarity.</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 xml:space="preserve">“Every soul is sent into </w:t>
      </w:r>
      <w:proofErr w:type="spellStart"/>
      <w:r w:rsidRPr="003F0A52">
        <w:rPr>
          <w:rFonts w:ascii="Times New Roman" w:hAnsi="Times New Roman"/>
          <w:color w:val="000000" w:themeColor="text1"/>
          <w:sz w:val="28"/>
          <w:szCs w:val="28"/>
        </w:rPr>
        <w:t>this</w:t>
      </w:r>
      <w:r w:rsidRPr="003F0A52">
        <w:rPr>
          <w:rStyle w:val="pullquote"/>
          <w:rFonts w:ascii="Times New Roman" w:hAnsi="Times New Roman"/>
          <w:b/>
          <w:bCs/>
          <w:color w:val="000000" w:themeColor="text1"/>
          <w:sz w:val="28"/>
          <w:szCs w:val="28"/>
        </w:rPr>
        <w:t>Every</w:t>
      </w:r>
      <w:proofErr w:type="spellEnd"/>
      <w:r w:rsidRPr="003F0A52">
        <w:rPr>
          <w:rStyle w:val="pullquote"/>
          <w:rFonts w:ascii="Times New Roman" w:hAnsi="Times New Roman"/>
          <w:b/>
          <w:bCs/>
          <w:color w:val="000000" w:themeColor="text1"/>
          <w:sz w:val="28"/>
          <w:szCs w:val="28"/>
        </w:rPr>
        <w:t xml:space="preserve"> soul is sent into this world with something to rectify</w:t>
      </w:r>
      <w:r w:rsidRPr="003F0A52">
        <w:rPr>
          <w:rFonts w:ascii="Times New Roman" w:hAnsi="Times New Roman"/>
          <w:color w:val="000000" w:themeColor="text1"/>
          <w:sz w:val="28"/>
          <w:szCs w:val="28"/>
        </w:rPr>
        <w:t> world with something to rectify. If they do not fulfill that mission, they are sent back as a reincarnation until the goal is reached.</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“How can a person know what he or she is here to fix? When we see that a person is attracted to a particular </w:t>
      </w:r>
      <w:r w:rsidRPr="003F0A52">
        <w:rPr>
          <w:rStyle w:val="glossaryitem"/>
          <w:rFonts w:ascii="Times New Roman" w:hAnsi="Times New Roman"/>
          <w:color w:val="000000" w:themeColor="text1"/>
          <w:sz w:val="28"/>
          <w:szCs w:val="28"/>
        </w:rPr>
        <w:t>mitzvah</w:t>
      </w:r>
      <w:r w:rsidRPr="003F0A52">
        <w:rPr>
          <w:rFonts w:ascii="Times New Roman" w:hAnsi="Times New Roman"/>
          <w:color w:val="000000" w:themeColor="text1"/>
          <w:sz w:val="28"/>
          <w:szCs w:val="28"/>
        </w:rPr>
        <w:t> and fulfills it with zeal, we can assume that this is their mission.</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F0A52">
        <w:rPr>
          <w:rFonts w:ascii="Times New Roman" w:hAnsi="Times New Roman"/>
          <w:color w:val="000000" w:themeColor="text1"/>
          <w:sz w:val="28"/>
          <w:szCs w:val="28"/>
        </w:rPr>
        <w:t xml:space="preserve">“When Rabbi </w:t>
      </w:r>
      <w:proofErr w:type="spellStart"/>
      <w:r w:rsidRPr="003F0A52">
        <w:rPr>
          <w:rFonts w:ascii="Times New Roman" w:hAnsi="Times New Roman"/>
          <w:color w:val="000000" w:themeColor="text1"/>
          <w:sz w:val="28"/>
          <w:szCs w:val="28"/>
        </w:rPr>
        <w:t>Tafon’s</w:t>
      </w:r>
      <w:proofErr w:type="spellEnd"/>
      <w:r w:rsidRPr="003F0A52">
        <w:rPr>
          <w:rFonts w:ascii="Times New Roman" w:hAnsi="Times New Roman"/>
          <w:color w:val="000000" w:themeColor="text1"/>
          <w:sz w:val="28"/>
          <w:szCs w:val="28"/>
        </w:rPr>
        <w:t xml:space="preserve"> mother began praising her son’s diligence in honoring her, the sages understood that this mitzvah was the purpose of his life here on earth. They feared that maybe he had achieved his goal and thus his time to return to his Maker had arrived. They therefore told his mother that he had not yet fulfilled a fraction of his obligation, thereby effectively granting him more years to live.</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 xml:space="preserve">“Likewise, when my father told the </w:t>
      </w:r>
      <w:proofErr w:type="spellStart"/>
      <w:r w:rsidRPr="003F0A52">
        <w:rPr>
          <w:rFonts w:ascii="Times New Roman" w:hAnsi="Times New Roman"/>
          <w:color w:val="000000" w:themeColor="text1"/>
          <w:sz w:val="28"/>
          <w:szCs w:val="28"/>
        </w:rPr>
        <w:t>Rebbe</w:t>
      </w:r>
      <w:proofErr w:type="spellEnd"/>
      <w:r w:rsidRPr="003F0A52">
        <w:rPr>
          <w:rFonts w:ascii="Times New Roman" w:hAnsi="Times New Roman"/>
          <w:color w:val="000000" w:themeColor="text1"/>
          <w:sz w:val="28"/>
          <w:szCs w:val="28"/>
        </w:rPr>
        <w:t xml:space="preserve"> of </w:t>
      </w:r>
      <w:proofErr w:type="spellStart"/>
      <w:r w:rsidRPr="003F0A52">
        <w:rPr>
          <w:rFonts w:ascii="Times New Roman" w:hAnsi="Times New Roman"/>
          <w:color w:val="000000" w:themeColor="text1"/>
          <w:sz w:val="28"/>
          <w:szCs w:val="28"/>
        </w:rPr>
        <w:t>Kotzk</w:t>
      </w:r>
      <w:proofErr w:type="spellEnd"/>
      <w:r w:rsidRPr="003F0A52">
        <w:rPr>
          <w:rFonts w:ascii="Times New Roman" w:hAnsi="Times New Roman"/>
          <w:color w:val="000000" w:themeColor="text1"/>
          <w:sz w:val="28"/>
          <w:szCs w:val="28"/>
        </w:rPr>
        <w:t xml:space="preserve"> about my study schedule, the Rebbe understood that Torah study is my main purpose in life, and perhaps because of my great study schedule I had already completed my mission and my time had come. My father-in-law therefore discounted the merit, asking, ‘</w:t>
      </w:r>
      <w:proofErr w:type="gramStart"/>
      <w:r w:rsidRPr="003F0A52">
        <w:rPr>
          <w:rFonts w:ascii="Times New Roman" w:hAnsi="Times New Roman"/>
          <w:color w:val="000000" w:themeColor="text1"/>
          <w:sz w:val="28"/>
          <w:szCs w:val="28"/>
        </w:rPr>
        <w:t>You</w:t>
      </w:r>
      <w:proofErr w:type="gramEnd"/>
      <w:r w:rsidRPr="003F0A52">
        <w:rPr>
          <w:rFonts w:ascii="Times New Roman" w:hAnsi="Times New Roman"/>
          <w:color w:val="000000" w:themeColor="text1"/>
          <w:sz w:val="28"/>
          <w:szCs w:val="28"/>
        </w:rPr>
        <w:t xml:space="preserve"> call this learning?!’</w:t>
      </w:r>
    </w:p>
    <w:p w:rsidR="003F0A52" w:rsidRPr="003F0A52" w:rsidRDefault="003F0A52"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A52">
        <w:rPr>
          <w:rFonts w:ascii="Times New Roman" w:hAnsi="Times New Roman"/>
          <w:color w:val="000000" w:themeColor="text1"/>
          <w:sz w:val="28"/>
          <w:szCs w:val="28"/>
        </w:rPr>
        <w:t>“With those few short words he made it clear that my time had not yet come and my recovery was imminent.”</w:t>
      </w:r>
    </w:p>
    <w:p w:rsidR="003F0A52" w:rsidRDefault="003F0A52" w:rsidP="003F0A52">
      <w:pPr>
        <w:pStyle w:val="NoSpacing"/>
        <w:jc w:val="both"/>
        <w:rPr>
          <w:rFonts w:ascii="Times New Roman" w:hAnsi="Times New Roman"/>
          <w:b/>
          <w:bCs/>
          <w:caps/>
          <w:color w:val="000000" w:themeColor="text1"/>
          <w:sz w:val="28"/>
          <w:szCs w:val="28"/>
        </w:rPr>
      </w:pPr>
    </w:p>
    <w:p w:rsidR="003F0A52" w:rsidRPr="003F0A52" w:rsidRDefault="003F0A52" w:rsidP="003F0A52">
      <w:pPr>
        <w:pStyle w:val="NoSpacing"/>
        <w:jc w:val="center"/>
        <w:rPr>
          <w:rFonts w:ascii="Times New Roman" w:hAnsi="Times New Roman"/>
          <w:b/>
          <w:bCs/>
          <w:caps/>
          <w:color w:val="000000" w:themeColor="text1"/>
          <w:sz w:val="28"/>
          <w:szCs w:val="28"/>
        </w:rPr>
      </w:pPr>
      <w:r w:rsidRPr="003F0A52">
        <w:rPr>
          <w:rFonts w:ascii="Times New Roman" w:hAnsi="Times New Roman"/>
          <w:b/>
          <w:bCs/>
          <w:caps/>
          <w:color w:val="000000" w:themeColor="text1"/>
          <w:sz w:val="28"/>
          <w:szCs w:val="28"/>
        </w:rPr>
        <w:t>FOOTNOTES</w:t>
      </w:r>
    </w:p>
    <w:bookmarkStart w:id="3" w:name="footnote1a5061767"/>
    <w:p w:rsidR="003F0A52" w:rsidRPr="003F0A52" w:rsidRDefault="003F0A52" w:rsidP="003F0A52">
      <w:pPr>
        <w:pStyle w:val="NoSpacing"/>
        <w:jc w:val="both"/>
        <w:rPr>
          <w:rFonts w:ascii="Times New Roman" w:hAnsi="Times New Roman"/>
          <w:color w:val="000000" w:themeColor="text1"/>
          <w:sz w:val="28"/>
          <w:szCs w:val="28"/>
        </w:rPr>
      </w:pPr>
      <w:r w:rsidRPr="003F0A52">
        <w:rPr>
          <w:rFonts w:ascii="Times New Roman" w:hAnsi="Times New Roman"/>
          <w:color w:val="000000" w:themeColor="text1"/>
          <w:sz w:val="28"/>
          <w:szCs w:val="28"/>
        </w:rPr>
        <w:fldChar w:fldCharType="begin"/>
      </w:r>
      <w:r w:rsidRPr="003F0A52">
        <w:rPr>
          <w:rFonts w:ascii="Times New Roman" w:hAnsi="Times New Roman"/>
          <w:color w:val="000000" w:themeColor="text1"/>
          <w:sz w:val="28"/>
          <w:szCs w:val="28"/>
        </w:rPr>
        <w:instrText xml:space="preserve"> HYPERLINK "https://www.chabad.org/library/article_cdo/aid/5061767/jewish/The-Rebbe-Who-Did-Not-Praise.htm" \l "footnoteRef1a5061767" </w:instrText>
      </w:r>
      <w:r w:rsidRPr="003F0A52">
        <w:rPr>
          <w:rFonts w:ascii="Times New Roman" w:hAnsi="Times New Roman"/>
          <w:color w:val="000000" w:themeColor="text1"/>
          <w:sz w:val="28"/>
          <w:szCs w:val="28"/>
        </w:rPr>
        <w:fldChar w:fldCharType="separate"/>
      </w:r>
      <w:r w:rsidRPr="003F0A52">
        <w:rPr>
          <w:rStyle w:val="Hyperlink"/>
          <w:rFonts w:ascii="Times New Roman" w:hAnsi="Times New Roman"/>
          <w:color w:val="000000" w:themeColor="text1"/>
          <w:sz w:val="28"/>
          <w:szCs w:val="28"/>
          <w:u w:val="none"/>
        </w:rPr>
        <w:t>1.</w:t>
      </w:r>
      <w:r w:rsidRPr="003F0A52">
        <w:rPr>
          <w:rFonts w:ascii="Times New Roman" w:hAnsi="Times New Roman"/>
          <w:color w:val="000000" w:themeColor="text1"/>
          <w:sz w:val="28"/>
          <w:szCs w:val="28"/>
        </w:rPr>
        <w:fldChar w:fldCharType="end"/>
      </w:r>
      <w:bookmarkEnd w:id="3"/>
      <w:r>
        <w:rPr>
          <w:rFonts w:ascii="Times New Roman" w:hAnsi="Times New Roman"/>
          <w:color w:val="000000" w:themeColor="text1"/>
          <w:sz w:val="28"/>
          <w:szCs w:val="28"/>
        </w:rPr>
        <w:t xml:space="preserve"> </w:t>
      </w:r>
      <w:r w:rsidRPr="003F0A52">
        <w:rPr>
          <w:rFonts w:ascii="Times New Roman" w:hAnsi="Times New Roman"/>
          <w:color w:val="000000" w:themeColor="text1"/>
          <w:sz w:val="28"/>
          <w:szCs w:val="28"/>
        </w:rPr>
        <w:t xml:space="preserve">Jerusalem Talmud </w:t>
      </w:r>
      <w:proofErr w:type="spellStart"/>
      <w:r w:rsidRPr="003F0A52">
        <w:rPr>
          <w:rFonts w:ascii="Times New Roman" w:hAnsi="Times New Roman"/>
          <w:color w:val="000000" w:themeColor="text1"/>
          <w:sz w:val="28"/>
          <w:szCs w:val="28"/>
        </w:rPr>
        <w:t>Peah</w:t>
      </w:r>
      <w:proofErr w:type="spellEnd"/>
      <w:r w:rsidRPr="003F0A52">
        <w:rPr>
          <w:rFonts w:ascii="Times New Roman" w:hAnsi="Times New Roman"/>
          <w:color w:val="000000" w:themeColor="text1"/>
          <w:sz w:val="28"/>
          <w:szCs w:val="28"/>
        </w:rPr>
        <w:t xml:space="preserve"> 1:1. See also </w:t>
      </w:r>
      <w:proofErr w:type="spellStart"/>
      <w:r w:rsidRPr="003F0A52">
        <w:rPr>
          <w:rFonts w:ascii="Times New Roman" w:hAnsi="Times New Roman"/>
          <w:color w:val="000000" w:themeColor="text1"/>
          <w:sz w:val="28"/>
          <w:szCs w:val="28"/>
        </w:rPr>
        <w:t>Kiddushin</w:t>
      </w:r>
      <w:proofErr w:type="spellEnd"/>
      <w:r w:rsidRPr="003F0A52">
        <w:rPr>
          <w:rFonts w:ascii="Times New Roman" w:hAnsi="Times New Roman"/>
          <w:color w:val="000000" w:themeColor="text1"/>
          <w:sz w:val="28"/>
          <w:szCs w:val="28"/>
        </w:rPr>
        <w:t xml:space="preserve"> 31b and </w:t>
      </w:r>
      <w:proofErr w:type="spellStart"/>
      <w:r w:rsidRPr="003F0A52">
        <w:rPr>
          <w:rFonts w:ascii="Times New Roman" w:hAnsi="Times New Roman"/>
          <w:color w:val="000000" w:themeColor="text1"/>
          <w:sz w:val="28"/>
          <w:szCs w:val="28"/>
        </w:rPr>
        <w:t>Tosafot</w:t>
      </w:r>
      <w:proofErr w:type="spellEnd"/>
      <w:r w:rsidRPr="003F0A52">
        <w:rPr>
          <w:rFonts w:ascii="Times New Roman" w:hAnsi="Times New Roman"/>
          <w:color w:val="000000" w:themeColor="text1"/>
          <w:sz w:val="28"/>
          <w:szCs w:val="28"/>
        </w:rPr>
        <w:t xml:space="preserve"> there.</w:t>
      </w:r>
    </w:p>
    <w:bookmarkStart w:id="4" w:name="footnote2a5061767"/>
    <w:p w:rsidR="003F0A52" w:rsidRPr="003F0A52" w:rsidRDefault="003F0A52" w:rsidP="003F0A52">
      <w:pPr>
        <w:pStyle w:val="NoSpacing"/>
        <w:jc w:val="both"/>
        <w:rPr>
          <w:rFonts w:ascii="Times New Roman" w:hAnsi="Times New Roman"/>
          <w:color w:val="000000" w:themeColor="text1"/>
          <w:sz w:val="28"/>
          <w:szCs w:val="28"/>
        </w:rPr>
      </w:pPr>
      <w:r w:rsidRPr="003F0A52">
        <w:rPr>
          <w:rFonts w:ascii="Times New Roman" w:hAnsi="Times New Roman"/>
          <w:color w:val="000000" w:themeColor="text1"/>
          <w:sz w:val="28"/>
          <w:szCs w:val="28"/>
        </w:rPr>
        <w:fldChar w:fldCharType="begin"/>
      </w:r>
      <w:r w:rsidRPr="003F0A52">
        <w:rPr>
          <w:rFonts w:ascii="Times New Roman" w:hAnsi="Times New Roman"/>
          <w:color w:val="000000" w:themeColor="text1"/>
          <w:sz w:val="28"/>
          <w:szCs w:val="28"/>
        </w:rPr>
        <w:instrText xml:space="preserve"> HYPERLINK "https://www.chabad.org/library/article_cdo/aid/5061767/jewish/The-Rebbe-Who-Did-Not-Praise.htm" \l "footnoteRef2a5061767" </w:instrText>
      </w:r>
      <w:r w:rsidRPr="003F0A52">
        <w:rPr>
          <w:rFonts w:ascii="Times New Roman" w:hAnsi="Times New Roman"/>
          <w:color w:val="000000" w:themeColor="text1"/>
          <w:sz w:val="28"/>
          <w:szCs w:val="28"/>
        </w:rPr>
        <w:fldChar w:fldCharType="separate"/>
      </w:r>
      <w:r w:rsidRPr="003F0A52">
        <w:rPr>
          <w:rStyle w:val="Hyperlink"/>
          <w:rFonts w:ascii="Times New Roman" w:hAnsi="Times New Roman"/>
          <w:color w:val="000000" w:themeColor="text1"/>
          <w:sz w:val="28"/>
          <w:szCs w:val="28"/>
          <w:u w:val="none"/>
        </w:rPr>
        <w:t>2.</w:t>
      </w:r>
      <w:r w:rsidRPr="003F0A52">
        <w:rPr>
          <w:rFonts w:ascii="Times New Roman" w:hAnsi="Times New Roman"/>
          <w:color w:val="000000" w:themeColor="text1"/>
          <w:sz w:val="28"/>
          <w:szCs w:val="28"/>
        </w:rPr>
        <w:fldChar w:fldCharType="end"/>
      </w:r>
      <w:bookmarkEnd w:id="4"/>
      <w:r>
        <w:rPr>
          <w:rFonts w:ascii="Times New Roman" w:hAnsi="Times New Roman"/>
          <w:color w:val="000000" w:themeColor="text1"/>
          <w:sz w:val="28"/>
          <w:szCs w:val="28"/>
        </w:rPr>
        <w:t xml:space="preserve"> </w:t>
      </w:r>
      <w:hyperlink r:id="rId20" w:anchor="v11" w:history="1">
        <w:r w:rsidRPr="003F0A52">
          <w:rPr>
            <w:rStyle w:val="Hyperlink"/>
            <w:rFonts w:ascii="Times New Roman" w:hAnsi="Times New Roman"/>
            <w:color w:val="000000" w:themeColor="text1"/>
            <w:sz w:val="28"/>
            <w:szCs w:val="28"/>
            <w:u w:val="none"/>
          </w:rPr>
          <w:t>Proverbs 9:11</w:t>
        </w:r>
      </w:hyperlink>
      <w:r w:rsidRPr="003F0A52">
        <w:rPr>
          <w:rFonts w:ascii="Times New Roman" w:hAnsi="Times New Roman"/>
          <w:color w:val="000000" w:themeColor="text1"/>
          <w:sz w:val="28"/>
          <w:szCs w:val="28"/>
        </w:rPr>
        <w:t>.</w:t>
      </w:r>
    </w:p>
    <w:p w:rsidR="00E231F6" w:rsidRPr="003F0A52" w:rsidRDefault="00E231F6" w:rsidP="003F0A52">
      <w:pPr>
        <w:pStyle w:val="NoSpacing"/>
        <w:jc w:val="both"/>
        <w:rPr>
          <w:rFonts w:ascii="Times New Roman" w:hAnsi="Times New Roman"/>
          <w:color w:val="000000" w:themeColor="text1"/>
          <w:sz w:val="28"/>
          <w:szCs w:val="28"/>
        </w:rPr>
      </w:pPr>
    </w:p>
    <w:p w:rsidR="00E231F6" w:rsidRPr="003F0A52" w:rsidRDefault="003F0A52" w:rsidP="003F0A52">
      <w:pPr>
        <w:pStyle w:val="NoSpacing"/>
        <w:jc w:val="both"/>
        <w:rPr>
          <w:rFonts w:ascii="Times New Roman" w:hAnsi="Times New Roman"/>
          <w:i/>
          <w:color w:val="000000" w:themeColor="text1"/>
          <w:sz w:val="28"/>
          <w:szCs w:val="28"/>
        </w:rPr>
      </w:pPr>
      <w:r w:rsidRPr="003F0A52">
        <w:rPr>
          <w:rFonts w:ascii="Times New Roman" w:hAnsi="Times New Roman"/>
          <w:i/>
          <w:color w:val="000000" w:themeColor="text1"/>
          <w:sz w:val="28"/>
          <w:szCs w:val="28"/>
        </w:rPr>
        <w:t xml:space="preserve">Reprinted from the </w:t>
      </w:r>
      <w:proofErr w:type="spellStart"/>
      <w:r w:rsidRPr="003F0A52">
        <w:rPr>
          <w:rFonts w:ascii="Times New Roman" w:hAnsi="Times New Roman"/>
          <w:i/>
          <w:color w:val="000000" w:themeColor="text1"/>
          <w:sz w:val="28"/>
          <w:szCs w:val="28"/>
        </w:rPr>
        <w:t>Parshat</w:t>
      </w:r>
      <w:proofErr w:type="spellEnd"/>
      <w:r w:rsidRPr="003F0A52">
        <w:rPr>
          <w:rFonts w:ascii="Times New Roman" w:hAnsi="Times New Roman"/>
          <w:i/>
          <w:color w:val="000000" w:themeColor="text1"/>
          <w:sz w:val="28"/>
          <w:szCs w:val="28"/>
        </w:rPr>
        <w:t xml:space="preserve"> </w:t>
      </w:r>
      <w:proofErr w:type="spellStart"/>
      <w:r w:rsidRPr="003F0A52">
        <w:rPr>
          <w:rFonts w:ascii="Times New Roman" w:hAnsi="Times New Roman"/>
          <w:i/>
          <w:color w:val="000000" w:themeColor="text1"/>
          <w:sz w:val="28"/>
          <w:szCs w:val="28"/>
        </w:rPr>
        <w:t>Vayakhel-Pekudei</w:t>
      </w:r>
      <w:proofErr w:type="spellEnd"/>
      <w:r w:rsidRPr="003F0A52">
        <w:rPr>
          <w:rFonts w:ascii="Times New Roman" w:hAnsi="Times New Roman"/>
          <w:i/>
          <w:color w:val="000000" w:themeColor="text1"/>
          <w:sz w:val="28"/>
          <w:szCs w:val="28"/>
        </w:rPr>
        <w:t xml:space="preserve"> 5781 email of Chabad.Org Magazine.</w:t>
      </w:r>
    </w:p>
    <w:p w:rsidR="003F0A52" w:rsidRDefault="003F0A52" w:rsidP="003F0A52">
      <w:pPr>
        <w:pStyle w:val="NoSpacing"/>
        <w:jc w:val="both"/>
        <w:rPr>
          <w:rFonts w:ascii="Times New Roman" w:hAnsi="Times New Roman"/>
          <w:color w:val="000000" w:themeColor="text1"/>
          <w:sz w:val="28"/>
          <w:szCs w:val="28"/>
        </w:rPr>
      </w:pPr>
    </w:p>
    <w:p w:rsidR="002D14B3" w:rsidRPr="002D14B3" w:rsidRDefault="002D14B3" w:rsidP="003F0A52">
      <w:pPr>
        <w:pStyle w:val="NoSpacing"/>
        <w:jc w:val="both"/>
        <w:rPr>
          <w:rFonts w:ascii="Times New Roman" w:hAnsi="Times New Roman"/>
          <w:b/>
          <w:color w:val="000000" w:themeColor="text1"/>
          <w:sz w:val="40"/>
          <w:szCs w:val="40"/>
        </w:rPr>
      </w:pPr>
      <w:r w:rsidRPr="002D14B3">
        <w:rPr>
          <w:rFonts w:ascii="Times New Roman" w:hAnsi="Times New Roman"/>
          <w:b/>
          <w:color w:val="000000" w:themeColor="text1"/>
          <w:sz w:val="40"/>
          <w:szCs w:val="40"/>
        </w:rPr>
        <w:t>Story #1213</w:t>
      </w:r>
    </w:p>
    <w:p w:rsidR="002D14B3" w:rsidRPr="002D14B3" w:rsidRDefault="002D14B3" w:rsidP="002D14B3">
      <w:pPr>
        <w:pStyle w:val="NoSpacing"/>
        <w:jc w:val="center"/>
        <w:rPr>
          <w:rFonts w:ascii="Times New Roman" w:hAnsi="Times New Roman"/>
          <w:b/>
          <w:color w:val="000000" w:themeColor="text1"/>
          <w:sz w:val="72"/>
          <w:szCs w:val="72"/>
        </w:rPr>
      </w:pPr>
      <w:r w:rsidRPr="002D14B3">
        <w:rPr>
          <w:rFonts w:ascii="Times New Roman" w:hAnsi="Times New Roman"/>
          <w:b/>
          <w:color w:val="000000" w:themeColor="text1"/>
          <w:sz w:val="72"/>
          <w:szCs w:val="72"/>
        </w:rPr>
        <w:t>The Last Shabbat in Yonkers</w:t>
      </w:r>
    </w:p>
    <w:p w:rsidR="002D14B3" w:rsidRPr="002D14B3" w:rsidRDefault="002D14B3" w:rsidP="002D14B3">
      <w:pPr>
        <w:pStyle w:val="NoSpacing"/>
        <w:jc w:val="center"/>
        <w:rPr>
          <w:rFonts w:ascii="Times New Roman" w:hAnsi="Times New Roman"/>
          <w:b/>
          <w:color w:val="000000" w:themeColor="text1"/>
          <w:sz w:val="36"/>
          <w:szCs w:val="36"/>
        </w:rPr>
      </w:pPr>
      <w:r w:rsidRPr="002D14B3">
        <w:rPr>
          <w:rFonts w:ascii="Times New Roman" w:hAnsi="Times New Roman"/>
          <w:b/>
          <w:color w:val="000000" w:themeColor="text1"/>
          <w:sz w:val="36"/>
          <w:szCs w:val="36"/>
        </w:rPr>
        <w:t xml:space="preserve">From the desk of </w:t>
      </w:r>
      <w:proofErr w:type="spellStart"/>
      <w:r w:rsidRPr="002D14B3">
        <w:rPr>
          <w:rFonts w:ascii="Times New Roman" w:hAnsi="Times New Roman"/>
          <w:b/>
          <w:color w:val="000000" w:themeColor="text1"/>
          <w:sz w:val="36"/>
          <w:szCs w:val="36"/>
        </w:rPr>
        <w:t>Yerachmiel</w:t>
      </w:r>
      <w:proofErr w:type="spellEnd"/>
      <w:r w:rsidRPr="002D14B3">
        <w:rPr>
          <w:rFonts w:ascii="Times New Roman" w:hAnsi="Times New Roman"/>
          <w:b/>
          <w:color w:val="000000" w:themeColor="text1"/>
          <w:sz w:val="36"/>
          <w:szCs w:val="36"/>
        </w:rPr>
        <w:t xml:space="preserve"> </w:t>
      </w:r>
      <w:proofErr w:type="spellStart"/>
      <w:r w:rsidRPr="002D14B3">
        <w:rPr>
          <w:rFonts w:ascii="Times New Roman" w:hAnsi="Times New Roman"/>
          <w:b/>
          <w:color w:val="000000" w:themeColor="text1"/>
          <w:sz w:val="36"/>
          <w:szCs w:val="36"/>
        </w:rPr>
        <w:t>Tilles</w:t>
      </w:r>
      <w:proofErr w:type="spellEnd"/>
    </w:p>
    <w:p w:rsidR="002D14B3" w:rsidRDefault="002D14B3" w:rsidP="003F0A52">
      <w:pPr>
        <w:pStyle w:val="NoSpacing"/>
        <w:jc w:val="both"/>
        <w:rPr>
          <w:rFonts w:ascii="Times New Roman" w:hAnsi="Times New Roman"/>
          <w:color w:val="000000" w:themeColor="text1"/>
          <w:sz w:val="28"/>
          <w:szCs w:val="28"/>
        </w:rPr>
      </w:pPr>
    </w:p>
    <w:p w:rsidR="00EF2518"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In January 2021, one of my beloved congregants in Lincoln Park Jewish Center [in Yonkers, NY – see ed. note at end] told me [Rabbi Levi </w:t>
      </w:r>
      <w:proofErr w:type="spellStart"/>
      <w:r w:rsidR="002D14B3" w:rsidRPr="002D14B3">
        <w:rPr>
          <w:rFonts w:ascii="Times New Roman" w:hAnsi="Times New Roman"/>
          <w:color w:val="000000" w:themeColor="text1"/>
          <w:sz w:val="28"/>
          <w:szCs w:val="28"/>
        </w:rPr>
        <w:t>Welton</w:t>
      </w:r>
      <w:proofErr w:type="spellEnd"/>
      <w:r w:rsidR="002D14B3" w:rsidRPr="002D14B3">
        <w:rPr>
          <w:rFonts w:ascii="Times New Roman" w:hAnsi="Times New Roman"/>
          <w:color w:val="000000" w:themeColor="text1"/>
          <w:sz w:val="28"/>
          <w:szCs w:val="28"/>
        </w:rPr>
        <w:t xml:space="preserve">] it would be his last Shabbat in shul. </w:t>
      </w:r>
    </w:p>
    <w:p w:rsidR="00EF2518"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"Sorry, Rabbi, but I got offered a job and I'll have to work on the Sabbath." </w:t>
      </w: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He caught me off-guard as we both stood socially distant from one another, our masks covering our faces. He had been a rabbi's model congregant (and, by that, I mean he didn't fall asleep </w:t>
      </w:r>
      <w:r>
        <w:rPr>
          <w:rFonts w:ascii="Times New Roman" w:hAnsi="Times New Roman"/>
          <w:color w:val="000000" w:themeColor="text1"/>
          <w:sz w:val="28"/>
          <w:szCs w:val="28"/>
        </w:rPr>
        <w:t>during</w:t>
      </w:r>
      <w:r w:rsidR="002D14B3" w:rsidRPr="002D14B3">
        <w:rPr>
          <w:rFonts w:ascii="Times New Roman" w:hAnsi="Times New Roman"/>
          <w:color w:val="000000" w:themeColor="text1"/>
          <w:sz w:val="28"/>
          <w:szCs w:val="28"/>
        </w:rPr>
        <w:t xml:space="preserve"> my sermons) and I was just beginning to get to know him. </w:t>
      </w:r>
    </w:p>
    <w:p w:rsidR="00EF2518"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What was I supposed to tell him? That I'd love to see him whenever he can make it to shul? That there are many other mitzvahs he can do to bring </w:t>
      </w:r>
      <w:proofErr w:type="spellStart"/>
      <w:r w:rsidR="002D14B3" w:rsidRPr="002D14B3">
        <w:rPr>
          <w:rFonts w:ascii="Times New Roman" w:hAnsi="Times New Roman"/>
          <w:color w:val="000000" w:themeColor="text1"/>
          <w:sz w:val="28"/>
          <w:szCs w:val="28"/>
        </w:rPr>
        <w:t>Mashiach</w:t>
      </w:r>
      <w:proofErr w:type="spellEnd"/>
      <w:r w:rsidR="002D14B3" w:rsidRPr="002D14B3">
        <w:rPr>
          <w:rFonts w:ascii="Times New Roman" w:hAnsi="Times New Roman"/>
          <w:color w:val="000000" w:themeColor="text1"/>
          <w:sz w:val="28"/>
          <w:szCs w:val="28"/>
        </w:rPr>
        <w:t xml:space="preserve">? The Corona virus has impacted so many people financially and they were offering </w:t>
      </w:r>
      <w:r w:rsidR="002D14B3" w:rsidRPr="002D14B3">
        <w:rPr>
          <w:rFonts w:ascii="Times New Roman" w:hAnsi="Times New Roman"/>
          <w:color w:val="000000" w:themeColor="text1"/>
          <w:sz w:val="28"/>
          <w:szCs w:val="28"/>
        </w:rPr>
        <w:lastRenderedPageBreak/>
        <w:t xml:space="preserve">him a lucrative salary. Who was I to mess around with someone else's </w:t>
      </w:r>
      <w:proofErr w:type="spellStart"/>
      <w:r w:rsidR="002D14B3" w:rsidRPr="002D14B3">
        <w:rPr>
          <w:rFonts w:ascii="Times New Roman" w:hAnsi="Times New Roman"/>
          <w:color w:val="000000" w:themeColor="text1"/>
          <w:sz w:val="28"/>
          <w:szCs w:val="28"/>
        </w:rPr>
        <w:t>parnossa</w:t>
      </w:r>
      <w:proofErr w:type="spellEnd"/>
      <w:r w:rsidR="002D14B3" w:rsidRPr="002D14B3">
        <w:rPr>
          <w:rFonts w:ascii="Times New Roman" w:hAnsi="Times New Roman"/>
          <w:color w:val="000000" w:themeColor="text1"/>
          <w:sz w:val="28"/>
          <w:szCs w:val="28"/>
        </w:rPr>
        <w:t xml:space="preserve"> (livelihood)? </w:t>
      </w:r>
    </w:p>
    <w:p w:rsidR="00EF2518" w:rsidRDefault="00EF2518" w:rsidP="003F0A52">
      <w:pPr>
        <w:pStyle w:val="NoSpacing"/>
        <w:jc w:val="both"/>
        <w:rPr>
          <w:rFonts w:ascii="Times New Roman" w:hAnsi="Times New Roman"/>
          <w:color w:val="000000" w:themeColor="text1"/>
          <w:sz w:val="28"/>
          <w:szCs w:val="28"/>
        </w:rPr>
      </w:pPr>
    </w:p>
    <w:p w:rsidR="00EF2518" w:rsidRDefault="00EF2518" w:rsidP="00EF2518">
      <w:pPr>
        <w:pStyle w:val="NoSpacing"/>
        <w:jc w:val="center"/>
        <w:rPr>
          <w:rFonts w:ascii="Times New Roman" w:hAnsi="Times New Roman"/>
          <w:color w:val="000000" w:themeColor="text1"/>
          <w:sz w:val="28"/>
          <w:szCs w:val="28"/>
        </w:rPr>
      </w:pPr>
      <w:r>
        <w:rPr>
          <w:noProof/>
        </w:rPr>
        <w:drawing>
          <wp:inline distT="0" distB="0" distL="0" distR="0" wp14:anchorId="7DEDC49E" wp14:editId="0DF2296C">
            <wp:extent cx="6638925" cy="348379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48944" cy="3489050"/>
                    </a:xfrm>
                    <a:prstGeom prst="rect">
                      <a:avLst/>
                    </a:prstGeom>
                  </pic:spPr>
                </pic:pic>
              </a:graphicData>
            </a:graphic>
          </wp:inline>
        </w:drawing>
      </w:r>
    </w:p>
    <w:p w:rsidR="00EF2518" w:rsidRPr="00EF2518" w:rsidRDefault="00EF2518" w:rsidP="00EF2518">
      <w:pPr>
        <w:pStyle w:val="NoSpacing"/>
        <w:jc w:val="center"/>
        <w:rPr>
          <w:rFonts w:ascii="Times New Roman" w:hAnsi="Times New Roman"/>
          <w:b/>
          <w:color w:val="000000" w:themeColor="text1"/>
          <w:sz w:val="28"/>
          <w:szCs w:val="28"/>
        </w:rPr>
      </w:pPr>
      <w:r w:rsidRPr="00EF2518">
        <w:rPr>
          <w:rFonts w:ascii="Times New Roman" w:hAnsi="Times New Roman"/>
          <w:b/>
          <w:color w:val="000000" w:themeColor="text1"/>
          <w:sz w:val="28"/>
          <w:szCs w:val="28"/>
        </w:rPr>
        <w:t xml:space="preserve">Lincoln Park Jewish Center </w:t>
      </w:r>
      <w:r w:rsidRPr="00EF2518">
        <w:rPr>
          <w:rFonts w:ascii="Times New Roman" w:hAnsi="Times New Roman"/>
          <w:b/>
          <w:color w:val="000000" w:themeColor="text1"/>
          <w:sz w:val="28"/>
          <w:szCs w:val="28"/>
        </w:rPr>
        <w:t>in Yonkers, NY</w:t>
      </w:r>
    </w:p>
    <w:p w:rsidR="00EF2518" w:rsidRDefault="00EF2518" w:rsidP="003F0A52">
      <w:pPr>
        <w:pStyle w:val="NoSpacing"/>
        <w:jc w:val="both"/>
        <w:rPr>
          <w:rFonts w:ascii="Times New Roman" w:hAnsi="Times New Roman"/>
          <w:color w:val="000000" w:themeColor="text1"/>
          <w:sz w:val="28"/>
          <w:szCs w:val="28"/>
        </w:rPr>
      </w:pPr>
    </w:p>
    <w:p w:rsidR="00EF2518"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For those who know me, you know that I hate conflict and often bend over </w:t>
      </w:r>
      <w:proofErr w:type="gramStart"/>
      <w:r w:rsidR="002D14B3" w:rsidRPr="002D14B3">
        <w:rPr>
          <w:rFonts w:ascii="Times New Roman" w:hAnsi="Times New Roman"/>
          <w:color w:val="000000" w:themeColor="text1"/>
          <w:sz w:val="28"/>
          <w:szCs w:val="28"/>
        </w:rPr>
        <w:t>backwards</w:t>
      </w:r>
      <w:proofErr w:type="gramEnd"/>
      <w:r w:rsidR="002D14B3" w:rsidRPr="002D14B3">
        <w:rPr>
          <w:rFonts w:ascii="Times New Roman" w:hAnsi="Times New Roman"/>
          <w:color w:val="000000" w:themeColor="text1"/>
          <w:sz w:val="28"/>
          <w:szCs w:val="28"/>
        </w:rPr>
        <w:t xml:space="preserve"> to accommodate and not alienate. But this wasn't some trivial </w:t>
      </w:r>
      <w:proofErr w:type="spellStart"/>
      <w:r w:rsidR="002D14B3" w:rsidRPr="002D14B3">
        <w:rPr>
          <w:rFonts w:ascii="Times New Roman" w:hAnsi="Times New Roman"/>
          <w:color w:val="000000" w:themeColor="text1"/>
          <w:sz w:val="28"/>
          <w:szCs w:val="28"/>
        </w:rPr>
        <w:t>Facebookdebate</w:t>
      </w:r>
      <w:proofErr w:type="spellEnd"/>
      <w:r w:rsidR="002D14B3" w:rsidRPr="002D14B3">
        <w:rPr>
          <w:rFonts w:ascii="Times New Roman" w:hAnsi="Times New Roman"/>
          <w:color w:val="000000" w:themeColor="text1"/>
          <w:sz w:val="28"/>
          <w:szCs w:val="28"/>
        </w:rPr>
        <w:t xml:space="preserve">. This was the holy Shabbat we're talking about! I was on the spot. What was I supposed to do? </w:t>
      </w:r>
    </w:p>
    <w:p w:rsidR="00EF2518" w:rsidRDefault="00EF2518" w:rsidP="003F0A52">
      <w:pPr>
        <w:pStyle w:val="NoSpacing"/>
        <w:jc w:val="both"/>
        <w:rPr>
          <w:rFonts w:ascii="Times New Roman" w:hAnsi="Times New Roman"/>
          <w:color w:val="000000" w:themeColor="text1"/>
          <w:sz w:val="28"/>
          <w:szCs w:val="28"/>
        </w:rPr>
      </w:pPr>
    </w:p>
    <w:p w:rsidR="00260FF1" w:rsidRPr="00260FF1" w:rsidRDefault="00260FF1" w:rsidP="00260FF1">
      <w:pPr>
        <w:pStyle w:val="NoSpacing"/>
        <w:jc w:val="center"/>
        <w:rPr>
          <w:rFonts w:ascii="Times New Roman" w:hAnsi="Times New Roman"/>
          <w:b/>
          <w:color w:val="000000" w:themeColor="text1"/>
          <w:sz w:val="28"/>
          <w:szCs w:val="28"/>
        </w:rPr>
      </w:pPr>
      <w:r w:rsidRPr="00260FF1">
        <w:rPr>
          <w:rFonts w:ascii="Times New Roman" w:hAnsi="Times New Roman"/>
          <w:b/>
          <w:color w:val="000000" w:themeColor="text1"/>
          <w:sz w:val="28"/>
          <w:szCs w:val="28"/>
        </w:rPr>
        <w:t xml:space="preserve">A Saying of </w:t>
      </w:r>
      <w:proofErr w:type="spellStart"/>
      <w:r w:rsidRPr="00260FF1">
        <w:rPr>
          <w:rFonts w:ascii="Times New Roman" w:hAnsi="Times New Roman"/>
          <w:b/>
          <w:color w:val="000000" w:themeColor="text1"/>
          <w:sz w:val="28"/>
          <w:szCs w:val="28"/>
        </w:rPr>
        <w:t>Ahad</w:t>
      </w:r>
      <w:proofErr w:type="spellEnd"/>
      <w:r w:rsidRPr="00260FF1">
        <w:rPr>
          <w:rFonts w:ascii="Times New Roman" w:hAnsi="Times New Roman"/>
          <w:b/>
          <w:color w:val="000000" w:themeColor="text1"/>
          <w:sz w:val="28"/>
          <w:szCs w:val="28"/>
        </w:rPr>
        <w:t xml:space="preserve"> </w:t>
      </w:r>
      <w:proofErr w:type="spellStart"/>
      <w:r w:rsidRPr="00260FF1">
        <w:rPr>
          <w:rFonts w:ascii="Times New Roman" w:hAnsi="Times New Roman"/>
          <w:b/>
          <w:color w:val="000000" w:themeColor="text1"/>
          <w:sz w:val="28"/>
          <w:szCs w:val="28"/>
        </w:rPr>
        <w:t>Ha’am</w:t>
      </w:r>
      <w:proofErr w:type="spellEnd"/>
    </w:p>
    <w:p w:rsidR="00EF2518"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"What would the [</w:t>
      </w:r>
      <w:proofErr w:type="spellStart"/>
      <w:proofErr w:type="gramStart"/>
      <w:r w:rsidR="002D14B3" w:rsidRPr="002D14B3">
        <w:rPr>
          <w:rFonts w:ascii="Times New Roman" w:hAnsi="Times New Roman"/>
          <w:color w:val="000000" w:themeColor="text1"/>
          <w:sz w:val="28"/>
          <w:szCs w:val="28"/>
        </w:rPr>
        <w:t>Lubavitcher</w:t>
      </w:r>
      <w:proofErr w:type="spellEnd"/>
      <w:r w:rsidR="002D14B3" w:rsidRPr="002D14B3">
        <w:rPr>
          <w:rFonts w:ascii="Times New Roman" w:hAnsi="Times New Roman"/>
          <w:color w:val="000000" w:themeColor="text1"/>
          <w:sz w:val="28"/>
          <w:szCs w:val="28"/>
        </w:rPr>
        <w:t>[</w:t>
      </w:r>
      <w:proofErr w:type="gramEnd"/>
      <w:r w:rsidR="002D14B3" w:rsidRPr="002D14B3">
        <w:rPr>
          <w:rFonts w:ascii="Times New Roman" w:hAnsi="Times New Roman"/>
          <w:color w:val="000000" w:themeColor="text1"/>
          <w:sz w:val="28"/>
          <w:szCs w:val="28"/>
        </w:rPr>
        <w:t xml:space="preserve"> Rebbe say?" This thought pierced my mind as I stood there, his eyes searching mine. I took a deep breath. "My brother," I began. "It is impossible that the Creator of Heaven and Earth would give a child of His a challenge he cannot overcome. A great Jewish poet - the </w:t>
      </w:r>
      <w:proofErr w:type="spellStart"/>
      <w:r w:rsidR="002D14B3" w:rsidRPr="002D14B3">
        <w:rPr>
          <w:rFonts w:ascii="Times New Roman" w:hAnsi="Times New Roman"/>
          <w:color w:val="000000" w:themeColor="text1"/>
          <w:sz w:val="28"/>
          <w:szCs w:val="28"/>
        </w:rPr>
        <w:t>Ahad</w:t>
      </w:r>
      <w:proofErr w:type="spellEnd"/>
      <w:r w:rsidR="002D14B3" w:rsidRPr="002D14B3">
        <w:rPr>
          <w:rFonts w:ascii="Times New Roman" w:hAnsi="Times New Roman"/>
          <w:color w:val="000000" w:themeColor="text1"/>
          <w:sz w:val="28"/>
          <w:szCs w:val="28"/>
        </w:rPr>
        <w:t xml:space="preserve"> </w:t>
      </w:r>
      <w:proofErr w:type="spellStart"/>
      <w:r w:rsidR="002D14B3" w:rsidRPr="002D14B3">
        <w:rPr>
          <w:rFonts w:ascii="Times New Roman" w:hAnsi="Times New Roman"/>
          <w:color w:val="000000" w:themeColor="text1"/>
          <w:sz w:val="28"/>
          <w:szCs w:val="28"/>
        </w:rPr>
        <w:t>Ha'am</w:t>
      </w:r>
      <w:proofErr w:type="spellEnd"/>
      <w:r w:rsidR="002D14B3" w:rsidRPr="002D14B3">
        <w:rPr>
          <w:rFonts w:ascii="Times New Roman" w:hAnsi="Times New Roman"/>
          <w:color w:val="000000" w:themeColor="text1"/>
          <w:sz w:val="28"/>
          <w:szCs w:val="28"/>
        </w:rPr>
        <w:t xml:space="preserve"> - once said, ‘More than the Jews have kept Shabbat, Shabbat has kept the Jews.’ You must tell them you can't work on the Shabbat. And, if you need a letter stating you require religious accommodation, I will write one for you." </w:t>
      </w:r>
    </w:p>
    <w:p w:rsidR="00EF2518"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During this past week, he did not reach out to me. I worried if he would ever talk to me again. "Maybe I shouldn't have pushed so hard?" Today, after </w:t>
      </w:r>
      <w:r>
        <w:rPr>
          <w:rFonts w:ascii="Times New Roman" w:hAnsi="Times New Roman"/>
          <w:color w:val="000000" w:themeColor="text1"/>
          <w:sz w:val="28"/>
          <w:szCs w:val="28"/>
        </w:rPr>
        <w:t>I finished praying the Amidah,</w:t>
      </w:r>
      <w:r w:rsidR="002D14B3" w:rsidRPr="002D14B3">
        <w:rPr>
          <w:rFonts w:ascii="Times New Roman" w:hAnsi="Times New Roman"/>
          <w:color w:val="000000" w:themeColor="text1"/>
          <w:sz w:val="28"/>
          <w:szCs w:val="28"/>
        </w:rPr>
        <w:t xml:space="preserve"> I turned around to face the congregation and saw him in the second row. He smiled and waved to me. </w:t>
      </w:r>
    </w:p>
    <w:p w:rsidR="00260FF1" w:rsidRDefault="00EF2518"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 xml:space="preserve">I snuck over to him and asked in shock, "What are you doing here?!" </w:t>
      </w:r>
    </w:p>
    <w:p w:rsidR="00260FF1"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2D14B3" w:rsidRPr="002D14B3">
        <w:rPr>
          <w:rFonts w:ascii="Times New Roman" w:hAnsi="Times New Roman"/>
          <w:color w:val="000000" w:themeColor="text1"/>
          <w:sz w:val="28"/>
          <w:szCs w:val="28"/>
        </w:rPr>
        <w:t>He leaned close and said, "Rabbi, everyone else in my life was encouraging me to take the job. You were the only one who was adamantly opposed. Yet, in the end I turned it down. I thought to myself, if there are Holocaust survivors like R' Chaim Grossman who still</w:t>
      </w:r>
      <w:r>
        <w:rPr>
          <w:rFonts w:ascii="Times New Roman" w:hAnsi="Times New Roman"/>
          <w:color w:val="000000" w:themeColor="text1"/>
          <w:sz w:val="28"/>
          <w:szCs w:val="28"/>
        </w:rPr>
        <w:t xml:space="preserve"> show up to shul, </w:t>
      </w:r>
      <w:r w:rsidR="002D14B3" w:rsidRPr="002D14B3">
        <w:rPr>
          <w:rFonts w:ascii="Times New Roman" w:hAnsi="Times New Roman"/>
          <w:color w:val="000000" w:themeColor="text1"/>
          <w:sz w:val="28"/>
          <w:szCs w:val="28"/>
        </w:rPr>
        <w:t xml:space="preserve">then how much more so should I. </w:t>
      </w:r>
    </w:p>
    <w:p w:rsidR="00260FF1"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2D14B3" w:rsidRPr="002D14B3">
        <w:rPr>
          <w:rFonts w:ascii="Times New Roman" w:hAnsi="Times New Roman"/>
          <w:color w:val="000000" w:themeColor="text1"/>
          <w:sz w:val="28"/>
          <w:szCs w:val="28"/>
        </w:rPr>
        <w:t>So guess what happened next? When my old job heard what happened, they offered me a raise to stay. Plus, they put in my new contract that I will never have to work on Shabbat! I want you to know that if you hadn't given it to me straight, I wouldn't be standing here today."</w:t>
      </w:r>
    </w:p>
    <w:p w:rsidR="00260FF1"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I couldn't believe what I was hearing. Tears hit my eyes. In my sixteen years as a Rabbi, this is one of the top moments of my entire career. I opened my mouth and told him that the Talmud (</w:t>
      </w:r>
      <w:proofErr w:type="spellStart"/>
      <w:r w:rsidR="002D14B3" w:rsidRPr="002D14B3">
        <w:rPr>
          <w:rFonts w:ascii="Times New Roman" w:hAnsi="Times New Roman"/>
          <w:color w:val="000000" w:themeColor="text1"/>
          <w:sz w:val="28"/>
          <w:szCs w:val="28"/>
        </w:rPr>
        <w:t>Avodah</w:t>
      </w:r>
      <w:proofErr w:type="spellEnd"/>
      <w:r w:rsidR="002D14B3" w:rsidRPr="002D14B3">
        <w:rPr>
          <w:rFonts w:ascii="Times New Roman" w:hAnsi="Times New Roman"/>
          <w:color w:val="000000" w:themeColor="text1"/>
          <w:sz w:val="28"/>
          <w:szCs w:val="28"/>
        </w:rPr>
        <w:t xml:space="preserve"> </w:t>
      </w:r>
      <w:proofErr w:type="spellStart"/>
      <w:r w:rsidR="002D14B3" w:rsidRPr="002D14B3">
        <w:rPr>
          <w:rFonts w:ascii="Times New Roman" w:hAnsi="Times New Roman"/>
          <w:color w:val="000000" w:themeColor="text1"/>
          <w:sz w:val="28"/>
          <w:szCs w:val="28"/>
        </w:rPr>
        <w:t>Zarah</w:t>
      </w:r>
      <w:proofErr w:type="spellEnd"/>
      <w:r w:rsidR="002D14B3" w:rsidRPr="002D14B3">
        <w:rPr>
          <w:rFonts w:ascii="Times New Roman" w:hAnsi="Times New Roman"/>
          <w:color w:val="000000" w:themeColor="text1"/>
          <w:sz w:val="28"/>
          <w:szCs w:val="28"/>
        </w:rPr>
        <w:t xml:space="preserve"> 17a) states there are those who acquire their World to </w:t>
      </w:r>
      <w:proofErr w:type="gramStart"/>
      <w:r w:rsidR="002D14B3" w:rsidRPr="002D14B3">
        <w:rPr>
          <w:rFonts w:ascii="Times New Roman" w:hAnsi="Times New Roman"/>
          <w:color w:val="000000" w:themeColor="text1"/>
          <w:sz w:val="28"/>
          <w:szCs w:val="28"/>
        </w:rPr>
        <w:t>Come</w:t>
      </w:r>
      <w:proofErr w:type="gramEnd"/>
      <w:r w:rsidR="002D14B3" w:rsidRPr="002D14B3">
        <w:rPr>
          <w:rFonts w:ascii="Times New Roman" w:hAnsi="Times New Roman"/>
          <w:color w:val="000000" w:themeColor="text1"/>
          <w:sz w:val="28"/>
          <w:szCs w:val="28"/>
        </w:rPr>
        <w:t xml:space="preserve"> in (just) one glorious moment. As the service progressed, I couldn't control myself and I stood up in front of the entire congregation and, with his permission, told them what had occurred. </w:t>
      </w:r>
    </w:p>
    <w:p w:rsidR="00260FF1"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I said that the Talmud (</w:t>
      </w:r>
      <w:proofErr w:type="spellStart"/>
      <w:r w:rsidR="002D14B3" w:rsidRPr="002D14B3">
        <w:rPr>
          <w:rFonts w:ascii="Times New Roman" w:hAnsi="Times New Roman"/>
          <w:color w:val="000000" w:themeColor="text1"/>
          <w:sz w:val="28"/>
          <w:szCs w:val="28"/>
        </w:rPr>
        <w:t>Berachot</w:t>
      </w:r>
      <w:proofErr w:type="spellEnd"/>
      <w:r w:rsidR="002D14B3" w:rsidRPr="002D14B3">
        <w:rPr>
          <w:rFonts w:ascii="Times New Roman" w:hAnsi="Times New Roman"/>
          <w:color w:val="000000" w:themeColor="text1"/>
          <w:sz w:val="28"/>
          <w:szCs w:val="28"/>
        </w:rPr>
        <w:t xml:space="preserve"> 6a) teaches that G-d wears </w:t>
      </w:r>
      <w:proofErr w:type="spellStart"/>
      <w:r w:rsidR="002D14B3" w:rsidRPr="002D14B3">
        <w:rPr>
          <w:rFonts w:ascii="Times New Roman" w:hAnsi="Times New Roman"/>
          <w:color w:val="000000" w:themeColor="text1"/>
          <w:sz w:val="28"/>
          <w:szCs w:val="28"/>
        </w:rPr>
        <w:t>tefillin</w:t>
      </w:r>
      <w:proofErr w:type="spellEnd"/>
      <w:r w:rsidR="002D14B3" w:rsidRPr="002D14B3">
        <w:rPr>
          <w:rFonts w:ascii="Times New Roman" w:hAnsi="Times New Roman"/>
          <w:color w:val="000000" w:themeColor="text1"/>
          <w:sz w:val="28"/>
          <w:szCs w:val="28"/>
        </w:rPr>
        <w:t xml:space="preserve"> just as His children do. In our </w:t>
      </w:r>
      <w:proofErr w:type="spellStart"/>
      <w:r w:rsidR="002D14B3" w:rsidRPr="002D14B3">
        <w:rPr>
          <w:rFonts w:ascii="Times New Roman" w:hAnsi="Times New Roman"/>
          <w:color w:val="000000" w:themeColor="text1"/>
          <w:sz w:val="28"/>
          <w:szCs w:val="28"/>
        </w:rPr>
        <w:t>tefillin</w:t>
      </w:r>
      <w:proofErr w:type="spellEnd"/>
      <w:r w:rsidR="002D14B3" w:rsidRPr="002D14B3">
        <w:rPr>
          <w:rFonts w:ascii="Times New Roman" w:hAnsi="Times New Roman"/>
          <w:color w:val="000000" w:themeColor="text1"/>
          <w:sz w:val="28"/>
          <w:szCs w:val="28"/>
        </w:rPr>
        <w:t>, it is written,</w:t>
      </w:r>
      <w:r>
        <w:rPr>
          <w:rFonts w:ascii="Times New Roman" w:hAnsi="Times New Roman"/>
          <w:color w:val="000000" w:themeColor="text1"/>
          <w:sz w:val="28"/>
          <w:szCs w:val="28"/>
        </w:rPr>
        <w:t xml:space="preserve"> "Hear </w:t>
      </w:r>
      <w:proofErr w:type="spellStart"/>
      <w:r>
        <w:rPr>
          <w:rFonts w:ascii="Times New Roman" w:hAnsi="Times New Roman"/>
          <w:color w:val="000000" w:themeColor="text1"/>
          <w:sz w:val="28"/>
          <w:szCs w:val="28"/>
        </w:rPr>
        <w:t>O'Israel</w:t>
      </w:r>
      <w:proofErr w:type="spellEnd"/>
      <w:r>
        <w:rPr>
          <w:rFonts w:ascii="Times New Roman" w:hAnsi="Times New Roman"/>
          <w:color w:val="000000" w:themeColor="text1"/>
          <w:sz w:val="28"/>
          <w:szCs w:val="28"/>
        </w:rPr>
        <w:t>, the Lord our G-d, the L-</w:t>
      </w:r>
      <w:proofErr w:type="spellStart"/>
      <w:r w:rsidR="002D14B3" w:rsidRPr="002D14B3">
        <w:rPr>
          <w:rFonts w:ascii="Times New Roman" w:hAnsi="Times New Roman"/>
          <w:color w:val="000000" w:themeColor="text1"/>
          <w:sz w:val="28"/>
          <w:szCs w:val="28"/>
        </w:rPr>
        <w:t>rd</w:t>
      </w:r>
      <w:proofErr w:type="spellEnd"/>
      <w:r w:rsidR="002D14B3" w:rsidRPr="002D14B3">
        <w:rPr>
          <w:rFonts w:ascii="Times New Roman" w:hAnsi="Times New Roman"/>
          <w:color w:val="000000" w:themeColor="text1"/>
          <w:sz w:val="28"/>
          <w:szCs w:val="28"/>
        </w:rPr>
        <w:t xml:space="preserve"> is One" (Deut. 6:4). But, in His </w:t>
      </w:r>
      <w:proofErr w:type="spellStart"/>
      <w:r w:rsidR="002D14B3" w:rsidRPr="002D14B3">
        <w:rPr>
          <w:rFonts w:ascii="Times New Roman" w:hAnsi="Times New Roman"/>
          <w:color w:val="000000" w:themeColor="text1"/>
          <w:sz w:val="28"/>
          <w:szCs w:val="28"/>
        </w:rPr>
        <w:t>tefillin</w:t>
      </w:r>
      <w:proofErr w:type="spellEnd"/>
      <w:r w:rsidR="002D14B3" w:rsidRPr="002D14B3">
        <w:rPr>
          <w:rFonts w:ascii="Times New Roman" w:hAnsi="Times New Roman"/>
          <w:color w:val="000000" w:themeColor="text1"/>
          <w:sz w:val="28"/>
          <w:szCs w:val="28"/>
        </w:rPr>
        <w:t xml:space="preserve">, it states, "And who is like your people Israel, a nation unique on Earth." (II Samuel 7:23). </w:t>
      </w:r>
    </w:p>
    <w:p w:rsidR="00260FF1"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D14B3">
        <w:rPr>
          <w:rFonts w:ascii="Times New Roman" w:hAnsi="Times New Roman"/>
          <w:color w:val="000000" w:themeColor="text1"/>
          <w:sz w:val="28"/>
          <w:szCs w:val="28"/>
        </w:rPr>
        <w:t>This man inspired our entire congregation. This man inspired me. It's easy for me to come to shul on Shabbat. After all, I'm paid to do so. But, for someone like him, to make that choice....</w:t>
      </w:r>
      <w:proofErr w:type="spellStart"/>
      <w:r w:rsidR="002D14B3" w:rsidRPr="002D14B3">
        <w:rPr>
          <w:rFonts w:ascii="Times New Roman" w:hAnsi="Times New Roman"/>
          <w:color w:val="000000" w:themeColor="text1"/>
          <w:sz w:val="28"/>
          <w:szCs w:val="28"/>
        </w:rPr>
        <w:t>achh</w:t>
      </w:r>
      <w:proofErr w:type="spellEnd"/>
      <w:r w:rsidR="002D14B3" w:rsidRPr="002D14B3">
        <w:rPr>
          <w:rFonts w:ascii="Times New Roman" w:hAnsi="Times New Roman"/>
          <w:color w:val="000000" w:themeColor="text1"/>
          <w:sz w:val="28"/>
          <w:szCs w:val="28"/>
        </w:rPr>
        <w:t xml:space="preserve">, all I can say is that we are now reading the stories in the Torah of the "miracles and signs" G-d made for the Jewish people in Egypt. But this was a great miracle this man made for G-d. </w:t>
      </w:r>
    </w:p>
    <w:p w:rsidR="00260FF1" w:rsidRDefault="00260FF1" w:rsidP="003F0A52">
      <w:pPr>
        <w:pStyle w:val="NoSpacing"/>
        <w:jc w:val="both"/>
        <w:rPr>
          <w:rFonts w:ascii="Times New Roman" w:hAnsi="Times New Roman"/>
          <w:color w:val="000000" w:themeColor="text1"/>
          <w:sz w:val="28"/>
          <w:szCs w:val="28"/>
        </w:rPr>
      </w:pPr>
    </w:p>
    <w:p w:rsidR="00260FF1" w:rsidRPr="00EF2518" w:rsidRDefault="00260FF1" w:rsidP="00260FF1">
      <w:pPr>
        <w:pStyle w:val="NoSpacing"/>
        <w:jc w:val="center"/>
        <w:rPr>
          <w:rFonts w:ascii="Times New Roman" w:hAnsi="Times New Roman"/>
          <w:b/>
          <w:color w:val="000000" w:themeColor="text1"/>
          <w:sz w:val="28"/>
          <w:szCs w:val="28"/>
        </w:rPr>
      </w:pPr>
      <w:r w:rsidRPr="00EF2518">
        <w:rPr>
          <w:b/>
          <w:noProof/>
        </w:rPr>
        <w:drawing>
          <wp:inline distT="0" distB="0" distL="0" distR="0" wp14:anchorId="172B7B16" wp14:editId="7A1DBF1A">
            <wp:extent cx="2286000" cy="1857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0" cy="1857375"/>
                    </a:xfrm>
                    <a:prstGeom prst="rect">
                      <a:avLst/>
                    </a:prstGeom>
                  </pic:spPr>
                </pic:pic>
              </a:graphicData>
            </a:graphic>
          </wp:inline>
        </w:drawing>
      </w:r>
    </w:p>
    <w:p w:rsidR="00260FF1" w:rsidRPr="00EF2518" w:rsidRDefault="00260FF1" w:rsidP="00260FF1">
      <w:pPr>
        <w:pStyle w:val="NoSpacing"/>
        <w:jc w:val="center"/>
        <w:rPr>
          <w:rFonts w:ascii="Times New Roman" w:hAnsi="Times New Roman"/>
          <w:b/>
          <w:color w:val="000000" w:themeColor="text1"/>
          <w:sz w:val="28"/>
          <w:szCs w:val="28"/>
        </w:rPr>
      </w:pPr>
      <w:r w:rsidRPr="00EF2518">
        <w:rPr>
          <w:rFonts w:ascii="Times New Roman" w:hAnsi="Times New Roman"/>
          <w:b/>
          <w:color w:val="000000" w:themeColor="text1"/>
          <w:sz w:val="28"/>
          <w:szCs w:val="28"/>
        </w:rPr>
        <w:t xml:space="preserve">Rabbi Levi </w:t>
      </w:r>
      <w:proofErr w:type="spellStart"/>
      <w:r w:rsidRPr="00EF2518">
        <w:rPr>
          <w:rFonts w:ascii="Times New Roman" w:hAnsi="Times New Roman"/>
          <w:b/>
          <w:color w:val="000000" w:themeColor="text1"/>
          <w:sz w:val="28"/>
          <w:szCs w:val="28"/>
        </w:rPr>
        <w:t>Welton</w:t>
      </w:r>
      <w:proofErr w:type="spellEnd"/>
    </w:p>
    <w:p w:rsidR="00260FF1" w:rsidRDefault="00260FF1" w:rsidP="003F0A52">
      <w:pPr>
        <w:pStyle w:val="NoSpacing"/>
        <w:jc w:val="both"/>
        <w:rPr>
          <w:rFonts w:ascii="Times New Roman" w:hAnsi="Times New Roman"/>
          <w:color w:val="000000" w:themeColor="text1"/>
          <w:sz w:val="28"/>
          <w:szCs w:val="28"/>
        </w:rPr>
      </w:pPr>
    </w:p>
    <w:p w:rsidR="00260FF1"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60FF1">
        <w:rPr>
          <w:rFonts w:ascii="Times New Roman" w:hAnsi="Times New Roman"/>
          <w:b/>
          <w:color w:val="000000" w:themeColor="text1"/>
          <w:sz w:val="28"/>
          <w:szCs w:val="28"/>
        </w:rPr>
        <w:t>Source:</w:t>
      </w:r>
      <w:r w:rsidR="002D14B3" w:rsidRPr="002D14B3">
        <w:rPr>
          <w:rFonts w:ascii="Times New Roman" w:hAnsi="Times New Roman"/>
          <w:color w:val="000000" w:themeColor="text1"/>
          <w:sz w:val="28"/>
          <w:szCs w:val="28"/>
        </w:rPr>
        <w:t xml:space="preserve"> Lightly edited and supplemented by </w:t>
      </w:r>
      <w:proofErr w:type="spellStart"/>
      <w:r w:rsidR="002D14B3" w:rsidRPr="002D14B3">
        <w:rPr>
          <w:rFonts w:ascii="Times New Roman" w:hAnsi="Times New Roman"/>
          <w:color w:val="000000" w:themeColor="text1"/>
          <w:sz w:val="28"/>
          <w:szCs w:val="28"/>
        </w:rPr>
        <w:t>Yerachmiel</w:t>
      </w:r>
      <w:proofErr w:type="spellEnd"/>
      <w:r w:rsidR="002D14B3" w:rsidRPr="002D14B3">
        <w:rPr>
          <w:rFonts w:ascii="Times New Roman" w:hAnsi="Times New Roman"/>
          <w:color w:val="000000" w:themeColor="text1"/>
          <w:sz w:val="28"/>
          <w:szCs w:val="28"/>
        </w:rPr>
        <w:t xml:space="preserve"> </w:t>
      </w:r>
      <w:proofErr w:type="spellStart"/>
      <w:r w:rsidR="002D14B3" w:rsidRPr="002D14B3">
        <w:rPr>
          <w:rFonts w:ascii="Times New Roman" w:hAnsi="Times New Roman"/>
          <w:color w:val="000000" w:themeColor="text1"/>
          <w:sz w:val="28"/>
          <w:szCs w:val="28"/>
        </w:rPr>
        <w:t>Tilles</w:t>
      </w:r>
      <w:proofErr w:type="spellEnd"/>
      <w:r w:rsidR="002D14B3" w:rsidRPr="002D14B3">
        <w:rPr>
          <w:rFonts w:ascii="Times New Roman" w:hAnsi="Times New Roman"/>
          <w:color w:val="000000" w:themeColor="text1"/>
          <w:sz w:val="28"/>
          <w:szCs w:val="28"/>
        </w:rPr>
        <w:t xml:space="preserve"> from a post by Rabbi </w:t>
      </w:r>
      <w:proofErr w:type="spellStart"/>
      <w:r w:rsidR="002D14B3" w:rsidRPr="002D14B3">
        <w:rPr>
          <w:rFonts w:ascii="Times New Roman" w:hAnsi="Times New Roman"/>
          <w:color w:val="000000" w:themeColor="text1"/>
          <w:sz w:val="28"/>
          <w:szCs w:val="28"/>
        </w:rPr>
        <w:t>Welton</w:t>
      </w:r>
      <w:proofErr w:type="spellEnd"/>
      <w:r>
        <w:rPr>
          <w:rFonts w:ascii="Times New Roman" w:hAnsi="Times New Roman"/>
          <w:color w:val="000000" w:themeColor="text1"/>
          <w:sz w:val="28"/>
          <w:szCs w:val="28"/>
        </w:rPr>
        <w:t>.</w:t>
      </w:r>
      <w:r w:rsidR="002D14B3" w:rsidRPr="002D14B3">
        <w:rPr>
          <w:rFonts w:ascii="Times New Roman" w:hAnsi="Times New Roman"/>
          <w:color w:val="000000" w:themeColor="text1"/>
          <w:sz w:val="28"/>
          <w:szCs w:val="28"/>
        </w:rPr>
        <w:t xml:space="preserve"> Rabbi Levy </w:t>
      </w:r>
      <w:proofErr w:type="spellStart"/>
      <w:r w:rsidR="002D14B3" w:rsidRPr="002D14B3">
        <w:rPr>
          <w:rFonts w:ascii="Times New Roman" w:hAnsi="Times New Roman"/>
          <w:color w:val="000000" w:themeColor="text1"/>
          <w:sz w:val="28"/>
          <w:szCs w:val="28"/>
        </w:rPr>
        <w:t>Welton</w:t>
      </w:r>
      <w:proofErr w:type="spellEnd"/>
      <w:r w:rsidR="002D14B3" w:rsidRPr="002D14B3">
        <w:rPr>
          <w:rFonts w:ascii="Times New Roman" w:hAnsi="Times New Roman"/>
          <w:color w:val="000000" w:themeColor="text1"/>
          <w:sz w:val="28"/>
          <w:szCs w:val="28"/>
        </w:rPr>
        <w:t xml:space="preserve"> is an educator-turned-writer passionate about sharing the values of Torah with a global audience. Raised in the San Francisco Bay Area, he holds degrees in medicine, education, and film. Currently, he works as the spiritual leader of Lincoln Park Jewish Center in Yonkers, NY, and </w:t>
      </w:r>
      <w:r w:rsidR="002D14B3" w:rsidRPr="002D14B3">
        <w:rPr>
          <w:rFonts w:ascii="Times New Roman" w:hAnsi="Times New Roman"/>
          <w:color w:val="000000" w:themeColor="text1"/>
          <w:sz w:val="28"/>
          <w:szCs w:val="28"/>
        </w:rPr>
        <w:lastRenderedPageBreak/>
        <w:t xml:space="preserve">a healer for low-income patients in NYC. Additionally, he serves as a chaplain in the United States Air Force. For more info, visit //rabbiwelton.com Connection: Weekly Reading – the significance and sanctity of Shabbat observance (Ex. 31:12-17). </w:t>
      </w:r>
    </w:p>
    <w:p w:rsidR="0023529F" w:rsidRDefault="00260FF1"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D14B3" w:rsidRPr="00260FF1">
        <w:rPr>
          <w:rFonts w:ascii="Times New Roman" w:hAnsi="Times New Roman"/>
          <w:b/>
          <w:color w:val="000000" w:themeColor="text1"/>
          <w:sz w:val="28"/>
          <w:szCs w:val="28"/>
        </w:rPr>
        <w:t>Editor’s note:</w:t>
      </w:r>
      <w:r w:rsidR="002D14B3" w:rsidRPr="002D14B3">
        <w:rPr>
          <w:rFonts w:ascii="Times New Roman" w:hAnsi="Times New Roman"/>
          <w:color w:val="000000" w:themeColor="text1"/>
          <w:sz w:val="28"/>
          <w:szCs w:val="28"/>
        </w:rPr>
        <w:t xml:space="preserve"> My wife (maiden name: </w:t>
      </w:r>
      <w:proofErr w:type="spellStart"/>
      <w:r w:rsidR="002D14B3" w:rsidRPr="002D14B3">
        <w:rPr>
          <w:rFonts w:ascii="Times New Roman" w:hAnsi="Times New Roman"/>
          <w:color w:val="000000" w:themeColor="text1"/>
          <w:sz w:val="28"/>
          <w:szCs w:val="28"/>
        </w:rPr>
        <w:t>Lauterbach</w:t>
      </w:r>
      <w:proofErr w:type="spellEnd"/>
      <w:r w:rsidR="002D14B3" w:rsidRPr="002D14B3">
        <w:rPr>
          <w:rFonts w:ascii="Times New Roman" w:hAnsi="Times New Roman"/>
          <w:color w:val="000000" w:themeColor="text1"/>
          <w:sz w:val="28"/>
          <w:szCs w:val="28"/>
        </w:rPr>
        <w:t>) grew up around the corner from Lincoln Park Jewish Center. Her father was a member and on the Board of Directors for decades. Several family celebrations were held there.</w:t>
      </w:r>
    </w:p>
    <w:p w:rsidR="00EF2518" w:rsidRDefault="00EF2518" w:rsidP="003F0A52">
      <w:pPr>
        <w:pStyle w:val="NoSpacing"/>
        <w:jc w:val="both"/>
        <w:rPr>
          <w:rFonts w:ascii="Times New Roman" w:hAnsi="Times New Roman"/>
          <w:color w:val="000000" w:themeColor="text1"/>
          <w:sz w:val="28"/>
          <w:szCs w:val="28"/>
        </w:rPr>
      </w:pPr>
    </w:p>
    <w:p w:rsidR="002D14B3" w:rsidRPr="00260FF1" w:rsidRDefault="002D14B3" w:rsidP="003F0A52">
      <w:pPr>
        <w:pStyle w:val="NoSpacing"/>
        <w:jc w:val="both"/>
        <w:rPr>
          <w:rFonts w:ascii="Times New Roman" w:hAnsi="Times New Roman"/>
          <w:i/>
          <w:color w:val="000000" w:themeColor="text1"/>
          <w:sz w:val="28"/>
          <w:szCs w:val="28"/>
        </w:rPr>
      </w:pPr>
      <w:proofErr w:type="gramStart"/>
      <w:r w:rsidRPr="00260FF1">
        <w:rPr>
          <w:rFonts w:ascii="Times New Roman" w:hAnsi="Times New Roman"/>
          <w:i/>
          <w:color w:val="000000" w:themeColor="text1"/>
          <w:sz w:val="28"/>
          <w:szCs w:val="28"/>
        </w:rPr>
        <w:t xml:space="preserve">Reprinted from the </w:t>
      </w:r>
      <w:proofErr w:type="spellStart"/>
      <w:r w:rsidRPr="00260FF1">
        <w:rPr>
          <w:rFonts w:ascii="Times New Roman" w:hAnsi="Times New Roman"/>
          <w:i/>
          <w:color w:val="000000" w:themeColor="text1"/>
          <w:sz w:val="28"/>
          <w:szCs w:val="28"/>
        </w:rPr>
        <w:t>Parshat</w:t>
      </w:r>
      <w:proofErr w:type="spellEnd"/>
      <w:r w:rsidRPr="00260FF1">
        <w:rPr>
          <w:rFonts w:ascii="Times New Roman" w:hAnsi="Times New Roman"/>
          <w:i/>
          <w:color w:val="000000" w:themeColor="text1"/>
          <w:sz w:val="28"/>
          <w:szCs w:val="28"/>
        </w:rPr>
        <w:t xml:space="preserve"> </w:t>
      </w:r>
      <w:proofErr w:type="spellStart"/>
      <w:r w:rsidRPr="00260FF1">
        <w:rPr>
          <w:rFonts w:ascii="Times New Roman" w:hAnsi="Times New Roman"/>
          <w:i/>
          <w:color w:val="000000" w:themeColor="text1"/>
          <w:sz w:val="28"/>
          <w:szCs w:val="28"/>
        </w:rPr>
        <w:t>Vayakhel-Pekudei</w:t>
      </w:r>
      <w:proofErr w:type="spellEnd"/>
      <w:r w:rsidRPr="00260FF1">
        <w:rPr>
          <w:rFonts w:ascii="Times New Roman" w:hAnsi="Times New Roman"/>
          <w:i/>
          <w:color w:val="000000" w:themeColor="text1"/>
          <w:sz w:val="28"/>
          <w:szCs w:val="28"/>
        </w:rPr>
        <w:t xml:space="preserve"> 5781 email of KabbalaOnline.org, a project of Ascent of Safed.</w:t>
      </w:r>
      <w:proofErr w:type="gramEnd"/>
    </w:p>
    <w:p w:rsidR="002D14B3" w:rsidRDefault="002D14B3" w:rsidP="003F0A52">
      <w:pPr>
        <w:pStyle w:val="NoSpacing"/>
        <w:jc w:val="both"/>
        <w:rPr>
          <w:rFonts w:ascii="Times New Roman" w:hAnsi="Times New Roman"/>
          <w:color w:val="000000" w:themeColor="text1"/>
          <w:sz w:val="28"/>
          <w:szCs w:val="28"/>
        </w:rPr>
      </w:pPr>
    </w:p>
    <w:p w:rsidR="0028545C" w:rsidRDefault="0028545C" w:rsidP="0028545C">
      <w:pPr>
        <w:pStyle w:val="NoSpacing"/>
        <w:jc w:val="center"/>
        <w:rPr>
          <w:rFonts w:ascii="Times New Roman" w:hAnsi="Times New Roman"/>
          <w:b/>
          <w:color w:val="000000" w:themeColor="text1"/>
          <w:sz w:val="72"/>
          <w:szCs w:val="72"/>
        </w:rPr>
      </w:pPr>
      <w:r w:rsidRPr="0028545C">
        <w:rPr>
          <w:rFonts w:ascii="Times New Roman" w:hAnsi="Times New Roman"/>
          <w:b/>
          <w:color w:val="000000" w:themeColor="text1"/>
          <w:sz w:val="72"/>
          <w:szCs w:val="72"/>
        </w:rPr>
        <w:t xml:space="preserve">An Unforgettable </w:t>
      </w:r>
    </w:p>
    <w:p w:rsidR="0028545C" w:rsidRPr="0028545C" w:rsidRDefault="0028545C" w:rsidP="0028545C">
      <w:pPr>
        <w:pStyle w:val="NoSpacing"/>
        <w:jc w:val="center"/>
        <w:rPr>
          <w:rFonts w:ascii="Times New Roman" w:hAnsi="Times New Roman"/>
          <w:b/>
          <w:color w:val="000000" w:themeColor="text1"/>
          <w:sz w:val="72"/>
          <w:szCs w:val="72"/>
        </w:rPr>
      </w:pPr>
      <w:r w:rsidRPr="0028545C">
        <w:rPr>
          <w:rFonts w:ascii="Times New Roman" w:hAnsi="Times New Roman"/>
          <w:b/>
          <w:color w:val="000000" w:themeColor="text1"/>
          <w:sz w:val="72"/>
          <w:szCs w:val="72"/>
        </w:rPr>
        <w:t>Fire on Shabbos</w:t>
      </w:r>
    </w:p>
    <w:p w:rsidR="0028545C" w:rsidRPr="00DD0ED0" w:rsidRDefault="0028545C" w:rsidP="003F0A52">
      <w:pPr>
        <w:pStyle w:val="NoSpacing"/>
        <w:jc w:val="both"/>
        <w:rPr>
          <w:rFonts w:ascii="Times New Roman" w:hAnsi="Times New Roman"/>
          <w:color w:val="000000" w:themeColor="text1"/>
          <w:sz w:val="8"/>
          <w:szCs w:val="8"/>
        </w:rPr>
      </w:pPr>
    </w:p>
    <w:p w:rsidR="00DD0ED0" w:rsidRDefault="00DD0ED0" w:rsidP="00DD0ED0">
      <w:pPr>
        <w:pStyle w:val="NoSpacing"/>
        <w:jc w:val="center"/>
        <w:rPr>
          <w:rFonts w:ascii="Times New Roman" w:hAnsi="Times New Roman"/>
          <w:color w:val="000000" w:themeColor="text1"/>
          <w:sz w:val="28"/>
          <w:szCs w:val="28"/>
        </w:rPr>
      </w:pPr>
      <w:r>
        <w:rPr>
          <w:noProof/>
        </w:rPr>
        <w:drawing>
          <wp:inline distT="0" distB="0" distL="0" distR="0" wp14:anchorId="4D05DE23" wp14:editId="12474DEE">
            <wp:extent cx="6038850" cy="306534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38850" cy="3065348"/>
                    </a:xfrm>
                    <a:prstGeom prst="rect">
                      <a:avLst/>
                    </a:prstGeom>
                  </pic:spPr>
                </pic:pic>
              </a:graphicData>
            </a:graphic>
          </wp:inline>
        </w:drawing>
      </w:r>
    </w:p>
    <w:p w:rsidR="00DD0ED0" w:rsidRPr="0028545C" w:rsidRDefault="00DD0ED0" w:rsidP="003F0A52">
      <w:pPr>
        <w:pStyle w:val="NoSpacing"/>
        <w:jc w:val="both"/>
        <w:rPr>
          <w:rFonts w:ascii="Times New Roman" w:hAnsi="Times New Roman"/>
          <w:color w:val="000000" w:themeColor="text1"/>
          <w:sz w:val="28"/>
          <w:szCs w:val="28"/>
        </w:rPr>
      </w:pPr>
    </w:p>
    <w:p w:rsidR="00290935" w:rsidRDefault="00290935"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8545C" w:rsidRPr="0028545C">
        <w:rPr>
          <w:rFonts w:ascii="Times New Roman" w:hAnsi="Times New Roman"/>
          <w:color w:val="000000" w:themeColor="text1"/>
          <w:sz w:val="28"/>
          <w:szCs w:val="28"/>
        </w:rPr>
        <w:t xml:space="preserve">In 1911, a few years after her parents and five younger siblings had immigrated to </w:t>
      </w:r>
      <w:proofErr w:type="gramStart"/>
      <w:r w:rsidR="0028545C" w:rsidRPr="0028545C">
        <w:rPr>
          <w:rFonts w:ascii="Times New Roman" w:hAnsi="Times New Roman"/>
          <w:color w:val="000000" w:themeColor="text1"/>
          <w:sz w:val="28"/>
          <w:szCs w:val="28"/>
        </w:rPr>
        <w:t>America,</w:t>
      </w:r>
      <w:proofErr w:type="gramEnd"/>
      <w:r w:rsidR="0028545C" w:rsidRPr="0028545C">
        <w:rPr>
          <w:rFonts w:ascii="Times New Roman" w:hAnsi="Times New Roman"/>
          <w:color w:val="000000" w:themeColor="text1"/>
          <w:sz w:val="28"/>
          <w:szCs w:val="28"/>
        </w:rPr>
        <w:t xml:space="preserve"> 19-year-old Ida went job hunting. It was difficult to find a job that would allow a worker to keep Shabbos. The five-day work week would come decades later. </w:t>
      </w:r>
    </w:p>
    <w:p w:rsidR="00290935" w:rsidRDefault="00290935"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8545C" w:rsidRPr="0028545C">
        <w:rPr>
          <w:rFonts w:ascii="Times New Roman" w:hAnsi="Times New Roman"/>
          <w:color w:val="000000" w:themeColor="text1"/>
          <w:sz w:val="28"/>
          <w:szCs w:val="28"/>
        </w:rPr>
        <w:t xml:space="preserve">Now, many Jews were falling victim to the New World’s standards of forsaking Shabbos in order to put bread on one’s table. It was an agonizing challenge of the times. Ida’s parents had raised their children with the strong belief </w:t>
      </w:r>
      <w:r w:rsidR="0028545C" w:rsidRPr="0028545C">
        <w:rPr>
          <w:rFonts w:ascii="Times New Roman" w:hAnsi="Times New Roman"/>
          <w:color w:val="000000" w:themeColor="text1"/>
          <w:sz w:val="28"/>
          <w:szCs w:val="28"/>
        </w:rPr>
        <w:lastRenderedPageBreak/>
        <w:t xml:space="preserve">that the Torah was their guiding light, no matter what environment or country in which they lived. </w:t>
      </w:r>
    </w:p>
    <w:p w:rsidR="00290935" w:rsidRDefault="00290935"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8545C" w:rsidRPr="0028545C">
        <w:rPr>
          <w:rFonts w:ascii="Times New Roman" w:hAnsi="Times New Roman"/>
          <w:color w:val="000000" w:themeColor="text1"/>
          <w:sz w:val="28"/>
          <w:szCs w:val="28"/>
        </w:rPr>
        <w:t xml:space="preserve">Ida was tempted to accept a job at the Triangle Shirtwaist Company in New York, at which she could earn </w:t>
      </w:r>
      <w:proofErr w:type="gramStart"/>
      <w:r w:rsidR="0028545C" w:rsidRPr="0028545C">
        <w:rPr>
          <w:rFonts w:ascii="Times New Roman" w:hAnsi="Times New Roman"/>
          <w:color w:val="000000" w:themeColor="text1"/>
          <w:sz w:val="28"/>
          <w:szCs w:val="28"/>
        </w:rPr>
        <w:t>much</w:t>
      </w:r>
      <w:proofErr w:type="gramEnd"/>
      <w:r>
        <w:rPr>
          <w:rFonts w:ascii="Times New Roman" w:hAnsi="Times New Roman"/>
          <w:color w:val="000000" w:themeColor="text1"/>
          <w:sz w:val="28"/>
          <w:szCs w:val="28"/>
        </w:rPr>
        <w:t xml:space="preserve"> </w:t>
      </w:r>
      <w:r w:rsidR="0028545C" w:rsidRPr="0028545C">
        <w:rPr>
          <w:rFonts w:ascii="Times New Roman" w:hAnsi="Times New Roman"/>
          <w:color w:val="000000" w:themeColor="text1"/>
          <w:sz w:val="28"/>
          <w:szCs w:val="28"/>
        </w:rPr>
        <w:t xml:space="preserve">needed overtime pay to fill orders from the backlog created by a recent strike. Ida resolutely declined the offer. The company required all workers to come in on Shabbos – without exception. Ida needed the money, but Shabbos to her was inviolate. </w:t>
      </w:r>
    </w:p>
    <w:p w:rsidR="00290935" w:rsidRDefault="00290935"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8545C" w:rsidRPr="0028545C">
        <w:rPr>
          <w:rFonts w:ascii="Times New Roman" w:hAnsi="Times New Roman"/>
          <w:color w:val="000000" w:themeColor="text1"/>
          <w:sz w:val="28"/>
          <w:szCs w:val="28"/>
        </w:rPr>
        <w:t xml:space="preserve">The next week, on Shabbos afternoon (March 25, 1911), a disastrous fire raged throughout the three floors that the Triangle Shirtwaist Company owned in a ten-story loft building. One hundred and forty-six people died, mostly young women, due to narrow congested aisles and locked doors which trapped in the workers. This fire prompted the setting of strict industrial safety codes and remedial factory legislation throughout the United States. </w:t>
      </w:r>
    </w:p>
    <w:p w:rsidR="002D14B3" w:rsidRPr="0028545C" w:rsidRDefault="00290935" w:rsidP="003F0A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8545C" w:rsidRPr="0028545C">
        <w:rPr>
          <w:rFonts w:ascii="Times New Roman" w:hAnsi="Times New Roman"/>
          <w:color w:val="000000" w:themeColor="text1"/>
          <w:sz w:val="28"/>
          <w:szCs w:val="28"/>
        </w:rPr>
        <w:t xml:space="preserve">The Shabbos of the fire, in shuls throughout the world, the following </w:t>
      </w:r>
      <w:proofErr w:type="spellStart"/>
      <w:r w:rsidR="0028545C" w:rsidRPr="0028545C">
        <w:rPr>
          <w:rFonts w:ascii="Times New Roman" w:hAnsi="Times New Roman"/>
          <w:color w:val="000000" w:themeColor="text1"/>
          <w:sz w:val="28"/>
          <w:szCs w:val="28"/>
        </w:rPr>
        <w:t>pasuk</w:t>
      </w:r>
      <w:proofErr w:type="spellEnd"/>
      <w:r w:rsidR="0028545C" w:rsidRPr="0028545C">
        <w:rPr>
          <w:rFonts w:ascii="Times New Roman" w:hAnsi="Times New Roman"/>
          <w:color w:val="000000" w:themeColor="text1"/>
          <w:sz w:val="28"/>
          <w:szCs w:val="28"/>
        </w:rPr>
        <w:t xml:space="preserve"> was read in </w:t>
      </w:r>
      <w:proofErr w:type="spellStart"/>
      <w:r w:rsidR="0028545C" w:rsidRPr="0028545C">
        <w:rPr>
          <w:rFonts w:ascii="Times New Roman" w:hAnsi="Times New Roman"/>
          <w:color w:val="000000" w:themeColor="text1"/>
          <w:sz w:val="28"/>
          <w:szCs w:val="28"/>
        </w:rPr>
        <w:t>Parshas</w:t>
      </w:r>
      <w:proofErr w:type="spellEnd"/>
      <w:r w:rsidR="0028545C" w:rsidRPr="0028545C">
        <w:rPr>
          <w:rFonts w:ascii="Times New Roman" w:hAnsi="Times New Roman"/>
          <w:color w:val="000000" w:themeColor="text1"/>
          <w:sz w:val="28"/>
          <w:szCs w:val="28"/>
        </w:rPr>
        <w:t xml:space="preserve"> </w:t>
      </w:r>
      <w:proofErr w:type="spellStart"/>
      <w:r w:rsidR="0028545C" w:rsidRPr="0028545C">
        <w:rPr>
          <w:rFonts w:ascii="Times New Roman" w:hAnsi="Times New Roman"/>
          <w:color w:val="000000" w:themeColor="text1"/>
          <w:sz w:val="28"/>
          <w:szCs w:val="28"/>
        </w:rPr>
        <w:t>Vayakhel</w:t>
      </w:r>
      <w:proofErr w:type="spellEnd"/>
      <w:r w:rsidR="0028545C" w:rsidRPr="0028545C">
        <w:rPr>
          <w:rFonts w:ascii="Times New Roman" w:hAnsi="Times New Roman"/>
          <w:color w:val="000000" w:themeColor="text1"/>
          <w:sz w:val="28"/>
          <w:szCs w:val="28"/>
        </w:rPr>
        <w:t>: “You shall not kindle fire in any of your dwellings on the Sabbath day” (</w:t>
      </w:r>
      <w:proofErr w:type="spellStart"/>
      <w:r w:rsidR="0028545C" w:rsidRPr="0028545C">
        <w:rPr>
          <w:rFonts w:ascii="Times New Roman" w:hAnsi="Times New Roman"/>
          <w:color w:val="000000" w:themeColor="text1"/>
          <w:sz w:val="28"/>
          <w:szCs w:val="28"/>
        </w:rPr>
        <w:t>Shmos</w:t>
      </w:r>
      <w:proofErr w:type="spellEnd"/>
      <w:r w:rsidR="0028545C" w:rsidRPr="0028545C">
        <w:rPr>
          <w:rFonts w:ascii="Times New Roman" w:hAnsi="Times New Roman"/>
          <w:color w:val="000000" w:themeColor="text1"/>
          <w:sz w:val="28"/>
          <w:szCs w:val="28"/>
        </w:rPr>
        <w:t xml:space="preserve"> 35:3). Today, Ida’s descendants gratefully and proudly commemorate her commitment to Shabbos observance, which saved her life, and thus granted them life as well. </w:t>
      </w:r>
      <w:r w:rsidR="0028545C" w:rsidRPr="0028545C">
        <w:rPr>
          <w:rFonts w:ascii="Times New Roman" w:hAnsi="Times New Roman"/>
          <w:color w:val="000000" w:themeColor="text1"/>
          <w:sz w:val="28"/>
          <w:szCs w:val="28"/>
        </w:rPr>
        <w:t>(Echoes of the Maggid</w:t>
      </w:r>
      <w:r w:rsidR="0028545C">
        <w:rPr>
          <w:rFonts w:ascii="Times New Roman" w:hAnsi="Times New Roman"/>
          <w:color w:val="000000" w:themeColor="text1"/>
          <w:sz w:val="28"/>
          <w:szCs w:val="28"/>
        </w:rPr>
        <w:t xml:space="preserve"> by Rabbi </w:t>
      </w:r>
      <w:proofErr w:type="spellStart"/>
      <w:r w:rsidR="0028545C">
        <w:rPr>
          <w:rFonts w:ascii="Times New Roman" w:hAnsi="Times New Roman"/>
          <w:color w:val="000000" w:themeColor="text1"/>
          <w:sz w:val="28"/>
          <w:szCs w:val="28"/>
        </w:rPr>
        <w:t>Paysach</w:t>
      </w:r>
      <w:proofErr w:type="spellEnd"/>
      <w:r w:rsidR="0028545C">
        <w:rPr>
          <w:rFonts w:ascii="Times New Roman" w:hAnsi="Times New Roman"/>
          <w:color w:val="000000" w:themeColor="text1"/>
          <w:sz w:val="28"/>
          <w:szCs w:val="28"/>
        </w:rPr>
        <w:t xml:space="preserve"> </w:t>
      </w:r>
      <w:proofErr w:type="spellStart"/>
      <w:r w:rsidR="0028545C">
        <w:rPr>
          <w:rFonts w:ascii="Times New Roman" w:hAnsi="Times New Roman"/>
          <w:color w:val="000000" w:themeColor="text1"/>
          <w:sz w:val="28"/>
          <w:szCs w:val="28"/>
        </w:rPr>
        <w:t>Krohn</w:t>
      </w:r>
      <w:proofErr w:type="spellEnd"/>
      <w:r w:rsidR="0028545C" w:rsidRPr="0028545C">
        <w:rPr>
          <w:rFonts w:ascii="Times New Roman" w:hAnsi="Times New Roman"/>
          <w:color w:val="000000" w:themeColor="text1"/>
          <w:sz w:val="28"/>
          <w:szCs w:val="28"/>
        </w:rPr>
        <w:t xml:space="preserve">) </w:t>
      </w:r>
    </w:p>
    <w:p w:rsidR="0028545C" w:rsidRPr="00920593" w:rsidRDefault="0028545C" w:rsidP="003F0A52">
      <w:pPr>
        <w:pStyle w:val="NoSpacing"/>
        <w:jc w:val="both"/>
        <w:rPr>
          <w:rFonts w:ascii="Times New Roman" w:hAnsi="Times New Roman"/>
          <w:color w:val="000000" w:themeColor="text1"/>
          <w:sz w:val="8"/>
          <w:szCs w:val="8"/>
        </w:rPr>
      </w:pPr>
    </w:p>
    <w:p w:rsidR="0028545C" w:rsidRPr="0028545C" w:rsidRDefault="0028545C" w:rsidP="003F0A52">
      <w:pPr>
        <w:pStyle w:val="NoSpacing"/>
        <w:jc w:val="both"/>
        <w:rPr>
          <w:rFonts w:ascii="Times New Roman" w:hAnsi="Times New Roman"/>
          <w:i/>
          <w:color w:val="000000" w:themeColor="text1"/>
          <w:sz w:val="28"/>
          <w:szCs w:val="28"/>
        </w:rPr>
      </w:pPr>
      <w:proofErr w:type="gramStart"/>
      <w:r w:rsidRPr="0028545C">
        <w:rPr>
          <w:rFonts w:ascii="Times New Roman" w:hAnsi="Times New Roman"/>
          <w:i/>
          <w:color w:val="000000" w:themeColor="text1"/>
          <w:sz w:val="28"/>
          <w:szCs w:val="28"/>
        </w:rPr>
        <w:t xml:space="preserve">Reprinted from the </w:t>
      </w:r>
      <w:proofErr w:type="spellStart"/>
      <w:r w:rsidRPr="0028545C">
        <w:rPr>
          <w:rFonts w:ascii="Times New Roman" w:hAnsi="Times New Roman"/>
          <w:i/>
          <w:color w:val="000000" w:themeColor="text1"/>
          <w:sz w:val="28"/>
          <w:szCs w:val="28"/>
        </w:rPr>
        <w:t>Parshas</w:t>
      </w:r>
      <w:proofErr w:type="spellEnd"/>
      <w:r w:rsidRPr="0028545C">
        <w:rPr>
          <w:rFonts w:ascii="Times New Roman" w:hAnsi="Times New Roman"/>
          <w:i/>
          <w:color w:val="000000" w:themeColor="text1"/>
          <w:sz w:val="28"/>
          <w:szCs w:val="28"/>
        </w:rPr>
        <w:t xml:space="preserve"> </w:t>
      </w:r>
      <w:proofErr w:type="spellStart"/>
      <w:r w:rsidRPr="0028545C">
        <w:rPr>
          <w:rFonts w:ascii="Times New Roman" w:hAnsi="Times New Roman"/>
          <w:i/>
          <w:color w:val="000000" w:themeColor="text1"/>
          <w:sz w:val="28"/>
          <w:szCs w:val="28"/>
        </w:rPr>
        <w:t>Vayakhel-Pekudei</w:t>
      </w:r>
      <w:proofErr w:type="spellEnd"/>
      <w:r w:rsidRPr="0028545C">
        <w:rPr>
          <w:rFonts w:ascii="Times New Roman" w:hAnsi="Times New Roman"/>
          <w:i/>
          <w:color w:val="000000" w:themeColor="text1"/>
          <w:sz w:val="28"/>
          <w:szCs w:val="28"/>
        </w:rPr>
        <w:t xml:space="preserve"> 5781 email of The Weekly </w:t>
      </w:r>
      <w:proofErr w:type="spellStart"/>
      <w:r w:rsidRPr="0028545C">
        <w:rPr>
          <w:rFonts w:ascii="Times New Roman" w:hAnsi="Times New Roman"/>
          <w:i/>
          <w:color w:val="000000" w:themeColor="text1"/>
          <w:sz w:val="28"/>
          <w:szCs w:val="28"/>
        </w:rPr>
        <w:t>Vort</w:t>
      </w:r>
      <w:proofErr w:type="spellEnd"/>
      <w:r w:rsidRPr="0028545C">
        <w:rPr>
          <w:rFonts w:ascii="Times New Roman" w:hAnsi="Times New Roman"/>
          <w:i/>
          <w:color w:val="000000" w:themeColor="text1"/>
          <w:sz w:val="28"/>
          <w:szCs w:val="28"/>
        </w:rPr>
        <w:t>.</w:t>
      </w:r>
      <w:proofErr w:type="gramEnd"/>
    </w:p>
    <w:p w:rsidR="0028545C" w:rsidRPr="00920593" w:rsidRDefault="0028545C" w:rsidP="003F0A52">
      <w:pPr>
        <w:pStyle w:val="NoSpacing"/>
        <w:jc w:val="both"/>
        <w:rPr>
          <w:rFonts w:ascii="Times New Roman" w:hAnsi="Times New Roman"/>
          <w:color w:val="000000" w:themeColor="text1"/>
          <w:sz w:val="8"/>
          <w:szCs w:val="8"/>
        </w:rPr>
      </w:pPr>
    </w:p>
    <w:p w:rsidR="00920593" w:rsidRDefault="00920593" w:rsidP="00920593">
      <w:pPr>
        <w:pStyle w:val="NoSpacing"/>
        <w:jc w:val="center"/>
        <w:rPr>
          <w:rFonts w:ascii="Times New Roman" w:hAnsi="Times New Roman"/>
          <w:b/>
          <w:color w:val="000000" w:themeColor="text1"/>
          <w:sz w:val="72"/>
          <w:szCs w:val="72"/>
        </w:rPr>
      </w:pPr>
      <w:r w:rsidRPr="00920593">
        <w:rPr>
          <w:rFonts w:ascii="Times New Roman" w:hAnsi="Times New Roman"/>
          <w:b/>
          <w:color w:val="000000" w:themeColor="text1"/>
          <w:sz w:val="72"/>
          <w:szCs w:val="72"/>
        </w:rPr>
        <w:t xml:space="preserve">The Rabbi’s Delayed </w:t>
      </w:r>
    </w:p>
    <w:p w:rsidR="00920593" w:rsidRPr="00920593" w:rsidRDefault="00920593" w:rsidP="00920593">
      <w:pPr>
        <w:pStyle w:val="NoSpacing"/>
        <w:jc w:val="center"/>
        <w:rPr>
          <w:rFonts w:ascii="Times New Roman" w:hAnsi="Times New Roman"/>
          <w:b/>
          <w:color w:val="000000" w:themeColor="text1"/>
          <w:sz w:val="72"/>
          <w:szCs w:val="72"/>
        </w:rPr>
      </w:pPr>
      <w:r w:rsidRPr="00920593">
        <w:rPr>
          <w:rFonts w:ascii="Times New Roman" w:hAnsi="Times New Roman"/>
          <w:b/>
          <w:color w:val="000000" w:themeColor="text1"/>
          <w:sz w:val="72"/>
          <w:szCs w:val="72"/>
        </w:rPr>
        <w:t>Plane Flight</w:t>
      </w:r>
    </w:p>
    <w:p w:rsidR="00920593" w:rsidRPr="00920593" w:rsidRDefault="00920593" w:rsidP="00920593">
      <w:pPr>
        <w:pStyle w:val="NoSpacing"/>
        <w:jc w:val="both"/>
        <w:rPr>
          <w:rFonts w:ascii="Times New Roman" w:hAnsi="Times New Roman"/>
          <w:color w:val="000000" w:themeColor="text1"/>
          <w:sz w:val="8"/>
          <w:szCs w:val="8"/>
        </w:rPr>
      </w:pPr>
    </w:p>
    <w:p w:rsidR="00290935" w:rsidRPr="00920593" w:rsidRDefault="00920593" w:rsidP="00920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0935" w:rsidRPr="00920593">
        <w:rPr>
          <w:rFonts w:ascii="Times New Roman" w:hAnsi="Times New Roman"/>
          <w:color w:val="000000" w:themeColor="text1"/>
          <w:sz w:val="28"/>
          <w:szCs w:val="28"/>
        </w:rPr>
        <w:t xml:space="preserve">Rabbi </w:t>
      </w:r>
      <w:r>
        <w:rPr>
          <w:rFonts w:ascii="Times New Roman" w:hAnsi="Times New Roman"/>
          <w:color w:val="000000" w:themeColor="text1"/>
          <w:sz w:val="28"/>
          <w:szCs w:val="28"/>
        </w:rPr>
        <w:t xml:space="preserve">David </w:t>
      </w:r>
      <w:proofErr w:type="spellStart"/>
      <w:r w:rsidR="00290935" w:rsidRPr="00920593">
        <w:rPr>
          <w:rFonts w:ascii="Times New Roman" w:hAnsi="Times New Roman"/>
          <w:color w:val="000000" w:themeColor="text1"/>
          <w:sz w:val="28"/>
          <w:szCs w:val="28"/>
        </w:rPr>
        <w:t>Ashear</w:t>
      </w:r>
      <w:proofErr w:type="spellEnd"/>
      <w:r w:rsidR="00290935" w:rsidRPr="00920593">
        <w:rPr>
          <w:rFonts w:ascii="Times New Roman" w:hAnsi="Times New Roman"/>
          <w:color w:val="000000" w:themeColor="text1"/>
          <w:sz w:val="28"/>
          <w:szCs w:val="28"/>
        </w:rPr>
        <w:t xml:space="preserve"> told a story in </w:t>
      </w:r>
      <w:r w:rsidR="00290935" w:rsidRPr="00920593">
        <w:rPr>
          <w:rFonts w:ascii="Times New Roman" w:hAnsi="Times New Roman"/>
          <w:i/>
          <w:iCs/>
          <w:color w:val="000000" w:themeColor="text1"/>
          <w:sz w:val="28"/>
          <w:szCs w:val="28"/>
        </w:rPr>
        <w:t xml:space="preserve">Living </w:t>
      </w:r>
      <w:proofErr w:type="spellStart"/>
      <w:r w:rsidR="00290935" w:rsidRPr="00920593">
        <w:rPr>
          <w:rFonts w:ascii="Times New Roman" w:hAnsi="Times New Roman"/>
          <w:i/>
          <w:iCs/>
          <w:color w:val="000000" w:themeColor="text1"/>
          <w:sz w:val="28"/>
          <w:szCs w:val="28"/>
        </w:rPr>
        <w:t>Emunah</w:t>
      </w:r>
      <w:proofErr w:type="spellEnd"/>
      <w:r w:rsidR="00290935" w:rsidRPr="00920593">
        <w:rPr>
          <w:rFonts w:ascii="Times New Roman" w:hAnsi="Times New Roman"/>
          <w:i/>
          <w:iCs/>
          <w:color w:val="000000" w:themeColor="text1"/>
          <w:sz w:val="28"/>
          <w:szCs w:val="28"/>
        </w:rPr>
        <w:t xml:space="preserve"> 3</w:t>
      </w:r>
      <w:r w:rsidR="00290935" w:rsidRPr="00920593">
        <w:rPr>
          <w:rFonts w:ascii="Times New Roman" w:hAnsi="Times New Roman"/>
          <w:color w:val="000000" w:themeColor="text1"/>
          <w:sz w:val="28"/>
          <w:szCs w:val="28"/>
        </w:rPr>
        <w:t xml:space="preserve"> about a rabbi who was challenged and waited to act. Rabbi </w:t>
      </w:r>
      <w:proofErr w:type="spellStart"/>
      <w:r w:rsidR="00290935" w:rsidRPr="00920593">
        <w:rPr>
          <w:rFonts w:ascii="Times New Roman" w:hAnsi="Times New Roman"/>
          <w:color w:val="000000" w:themeColor="text1"/>
          <w:sz w:val="28"/>
          <w:szCs w:val="28"/>
        </w:rPr>
        <w:t>Ezriel</w:t>
      </w:r>
      <w:proofErr w:type="spellEnd"/>
      <w:r w:rsidR="00290935" w:rsidRPr="00920593">
        <w:rPr>
          <w:rFonts w:ascii="Times New Roman" w:hAnsi="Times New Roman"/>
          <w:color w:val="000000" w:themeColor="text1"/>
          <w:sz w:val="28"/>
          <w:szCs w:val="28"/>
        </w:rPr>
        <w:t xml:space="preserve"> Tauber related that he was once invited to be the keynote speaker for a very large event. As he waited at the gate to board his flight from Israel, they announced the flight was going to be delayed four hours. The delay meant Rabbi Tauber would miss the event where he would have delivered the keynote address.</w:t>
      </w:r>
    </w:p>
    <w:p w:rsidR="00290935" w:rsidRPr="00920593" w:rsidRDefault="00920593" w:rsidP="00920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0935" w:rsidRPr="00920593">
        <w:rPr>
          <w:rFonts w:ascii="Times New Roman" w:hAnsi="Times New Roman"/>
          <w:color w:val="000000" w:themeColor="text1"/>
          <w:sz w:val="28"/>
          <w:szCs w:val="28"/>
        </w:rPr>
        <w:t>As soon as the announcement was made, the passengers began angrily complaining about how they were going to miss meetings, appointments, and other scheduled events. The people were in an uproar, frantically trying to switch flights. Rabbi Tauber, however, sat in his seat calmly, learning from a </w:t>
      </w:r>
      <w:proofErr w:type="spellStart"/>
      <w:r w:rsidR="00290935" w:rsidRPr="00920593">
        <w:rPr>
          <w:rFonts w:ascii="Times New Roman" w:hAnsi="Times New Roman"/>
          <w:i/>
          <w:iCs/>
          <w:color w:val="000000" w:themeColor="text1"/>
          <w:sz w:val="28"/>
          <w:szCs w:val="28"/>
        </w:rPr>
        <w:t>sefer</w:t>
      </w:r>
      <w:proofErr w:type="spellEnd"/>
      <w:r w:rsidR="00290935" w:rsidRPr="00920593">
        <w:rPr>
          <w:rFonts w:ascii="Times New Roman" w:hAnsi="Times New Roman"/>
          <w:color w:val="000000" w:themeColor="text1"/>
          <w:sz w:val="28"/>
          <w:szCs w:val="28"/>
        </w:rPr>
        <w:t>, as if nothing had happened.</w:t>
      </w:r>
    </w:p>
    <w:p w:rsidR="00920593" w:rsidRDefault="00920593" w:rsidP="00920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0935" w:rsidRPr="00920593">
        <w:rPr>
          <w:rFonts w:ascii="Times New Roman" w:hAnsi="Times New Roman"/>
          <w:color w:val="000000" w:themeColor="text1"/>
          <w:sz w:val="28"/>
          <w:szCs w:val="28"/>
        </w:rPr>
        <w:t xml:space="preserve">A Jewish professor who was on the same flight observed the crowd and took note of Rabbi Tauber’s conduct, noticing he sat without a reaction. The professor knew of the event scheduled and of the rabbi’s upcoming keynote address. He </w:t>
      </w:r>
      <w:r w:rsidR="00290935" w:rsidRPr="00920593">
        <w:rPr>
          <w:rFonts w:ascii="Times New Roman" w:hAnsi="Times New Roman"/>
          <w:color w:val="000000" w:themeColor="text1"/>
          <w:sz w:val="28"/>
          <w:szCs w:val="28"/>
        </w:rPr>
        <w:lastRenderedPageBreak/>
        <w:t>approached the rabbi and asked how he could remain so calm and exhibit no signs o</w:t>
      </w:r>
      <w:r>
        <w:rPr>
          <w:rFonts w:ascii="Times New Roman" w:hAnsi="Times New Roman"/>
          <w:color w:val="000000" w:themeColor="text1"/>
          <w:sz w:val="28"/>
          <w:szCs w:val="28"/>
        </w:rPr>
        <w:t>f agitation.</w:t>
      </w:r>
    </w:p>
    <w:p w:rsidR="00920593" w:rsidRDefault="00920593" w:rsidP="00920593">
      <w:pPr>
        <w:pStyle w:val="NoSpacing"/>
        <w:jc w:val="both"/>
        <w:rPr>
          <w:rFonts w:ascii="Times New Roman" w:hAnsi="Times New Roman"/>
          <w:color w:val="000000" w:themeColor="text1"/>
          <w:sz w:val="28"/>
          <w:szCs w:val="28"/>
        </w:rPr>
      </w:pPr>
    </w:p>
    <w:p w:rsidR="00920593" w:rsidRDefault="00920593" w:rsidP="00920593">
      <w:pPr>
        <w:pStyle w:val="NoSpacing"/>
        <w:jc w:val="center"/>
        <w:rPr>
          <w:rFonts w:ascii="Times New Roman" w:hAnsi="Times New Roman"/>
          <w:color w:val="000000" w:themeColor="text1"/>
          <w:sz w:val="28"/>
          <w:szCs w:val="28"/>
        </w:rPr>
      </w:pPr>
      <w:r>
        <w:rPr>
          <w:noProof/>
        </w:rPr>
        <w:drawing>
          <wp:inline distT="0" distB="0" distL="0" distR="0" wp14:anchorId="125B3308" wp14:editId="4FC17E77">
            <wp:extent cx="2818151" cy="2856494"/>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38449" cy="2877068"/>
                    </a:xfrm>
                    <a:prstGeom prst="rect">
                      <a:avLst/>
                    </a:prstGeom>
                  </pic:spPr>
                </pic:pic>
              </a:graphicData>
            </a:graphic>
          </wp:inline>
        </w:drawing>
      </w:r>
    </w:p>
    <w:p w:rsidR="00920593" w:rsidRPr="00920593" w:rsidRDefault="00920593" w:rsidP="00920593">
      <w:pPr>
        <w:pStyle w:val="NoSpacing"/>
        <w:jc w:val="center"/>
        <w:rPr>
          <w:rFonts w:ascii="Times New Roman" w:hAnsi="Times New Roman"/>
          <w:b/>
          <w:color w:val="000000" w:themeColor="text1"/>
          <w:sz w:val="28"/>
          <w:szCs w:val="28"/>
        </w:rPr>
      </w:pPr>
      <w:r w:rsidRPr="00920593">
        <w:rPr>
          <w:rFonts w:ascii="Times New Roman" w:hAnsi="Times New Roman"/>
          <w:b/>
          <w:color w:val="000000" w:themeColor="text1"/>
          <w:sz w:val="28"/>
          <w:szCs w:val="28"/>
        </w:rPr>
        <w:t xml:space="preserve">Rabbi </w:t>
      </w:r>
      <w:proofErr w:type="spellStart"/>
      <w:r w:rsidRPr="00920593">
        <w:rPr>
          <w:rFonts w:ascii="Times New Roman" w:hAnsi="Times New Roman"/>
          <w:b/>
          <w:color w:val="000000" w:themeColor="text1"/>
          <w:sz w:val="28"/>
          <w:szCs w:val="28"/>
        </w:rPr>
        <w:t>Ezriel</w:t>
      </w:r>
      <w:proofErr w:type="spellEnd"/>
      <w:r w:rsidRPr="00920593">
        <w:rPr>
          <w:rFonts w:ascii="Times New Roman" w:hAnsi="Times New Roman"/>
          <w:b/>
          <w:color w:val="000000" w:themeColor="text1"/>
          <w:sz w:val="28"/>
          <w:szCs w:val="28"/>
        </w:rPr>
        <w:t xml:space="preserve"> Tauber, </w:t>
      </w:r>
      <w:proofErr w:type="spellStart"/>
      <w:r w:rsidRPr="00920593">
        <w:rPr>
          <w:rFonts w:ascii="Times New Roman" w:hAnsi="Times New Roman"/>
          <w:b/>
          <w:color w:val="000000" w:themeColor="text1"/>
          <w:sz w:val="28"/>
          <w:szCs w:val="28"/>
        </w:rPr>
        <w:t>zt”l</w:t>
      </w:r>
      <w:proofErr w:type="spellEnd"/>
    </w:p>
    <w:p w:rsidR="00920593" w:rsidRDefault="00920593" w:rsidP="00920593">
      <w:pPr>
        <w:pStyle w:val="NoSpacing"/>
        <w:jc w:val="both"/>
        <w:rPr>
          <w:rFonts w:ascii="Times New Roman" w:hAnsi="Times New Roman"/>
          <w:color w:val="000000" w:themeColor="text1"/>
          <w:sz w:val="28"/>
          <w:szCs w:val="28"/>
        </w:rPr>
      </w:pPr>
    </w:p>
    <w:p w:rsidR="00290935" w:rsidRPr="00920593" w:rsidRDefault="00920593" w:rsidP="00920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0935" w:rsidRPr="00920593">
        <w:rPr>
          <w:rFonts w:ascii="Times New Roman" w:hAnsi="Times New Roman"/>
          <w:color w:val="000000" w:themeColor="text1"/>
          <w:sz w:val="28"/>
          <w:szCs w:val="28"/>
        </w:rPr>
        <w:t>Rabbi Tauber explained that although he would be missing the opportunity to deliver such an important speech, the Torah teaches that Hashem is in full control. And if the flight delay was for the best, there was no need to become upset and distraught.</w:t>
      </w:r>
    </w:p>
    <w:p w:rsidR="00290935" w:rsidRPr="00920593" w:rsidRDefault="00920593" w:rsidP="00920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Fifteen years</w:t>
      </w:r>
      <w:r w:rsidR="00290935" w:rsidRPr="00920593">
        <w:rPr>
          <w:rFonts w:ascii="Times New Roman" w:hAnsi="Times New Roman"/>
          <w:color w:val="000000" w:themeColor="text1"/>
          <w:sz w:val="28"/>
          <w:szCs w:val="28"/>
        </w:rPr>
        <w:t xml:space="preserve"> or so years later, the professor happened to meet Rabbi Tauber again and asked if he remembered him. The rabbi answered in the negative, and the professor reminded him of their exchange at the airport. The professor, who now wore a </w:t>
      </w:r>
      <w:r w:rsidR="00290935" w:rsidRPr="00920593">
        <w:rPr>
          <w:rFonts w:ascii="Times New Roman" w:hAnsi="Times New Roman"/>
          <w:i/>
          <w:iCs/>
          <w:color w:val="000000" w:themeColor="text1"/>
          <w:sz w:val="28"/>
          <w:szCs w:val="28"/>
        </w:rPr>
        <w:t>kippah</w:t>
      </w:r>
      <w:r w:rsidR="00290935" w:rsidRPr="00920593">
        <w:rPr>
          <w:rFonts w:ascii="Times New Roman" w:hAnsi="Times New Roman"/>
          <w:color w:val="000000" w:themeColor="text1"/>
          <w:sz w:val="28"/>
          <w:szCs w:val="28"/>
        </w:rPr>
        <w:t> and a beard, said, “That day, when I saw how you remained so calm at the airport, I was so inspired that I decided to explore Torah. I ended up becoming a </w:t>
      </w:r>
      <w:proofErr w:type="spellStart"/>
      <w:r w:rsidR="00290935" w:rsidRPr="00920593">
        <w:rPr>
          <w:rFonts w:ascii="Times New Roman" w:hAnsi="Times New Roman"/>
          <w:i/>
          <w:iCs/>
          <w:color w:val="000000" w:themeColor="text1"/>
          <w:sz w:val="28"/>
          <w:szCs w:val="28"/>
        </w:rPr>
        <w:t>baal</w:t>
      </w:r>
      <w:proofErr w:type="spellEnd"/>
      <w:r w:rsidR="00290935" w:rsidRPr="00920593">
        <w:rPr>
          <w:rFonts w:ascii="Times New Roman" w:hAnsi="Times New Roman"/>
          <w:i/>
          <w:iCs/>
          <w:color w:val="000000" w:themeColor="text1"/>
          <w:sz w:val="28"/>
          <w:szCs w:val="28"/>
        </w:rPr>
        <w:t xml:space="preserve"> </w:t>
      </w:r>
      <w:proofErr w:type="spellStart"/>
      <w:r w:rsidR="00290935" w:rsidRPr="00920593">
        <w:rPr>
          <w:rFonts w:ascii="Times New Roman" w:hAnsi="Times New Roman"/>
          <w:i/>
          <w:iCs/>
          <w:color w:val="000000" w:themeColor="text1"/>
          <w:sz w:val="28"/>
          <w:szCs w:val="28"/>
        </w:rPr>
        <w:t>teshuvah</w:t>
      </w:r>
      <w:proofErr w:type="spellEnd"/>
      <w:r w:rsidR="00290935" w:rsidRPr="00920593">
        <w:rPr>
          <w:rFonts w:ascii="Times New Roman" w:hAnsi="Times New Roman"/>
          <w:color w:val="000000" w:themeColor="text1"/>
          <w:sz w:val="28"/>
          <w:szCs w:val="28"/>
        </w:rPr>
        <w:t>.”</w:t>
      </w:r>
    </w:p>
    <w:p w:rsidR="00290935" w:rsidRPr="00920593" w:rsidRDefault="00920593" w:rsidP="00920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0935" w:rsidRPr="00920593">
        <w:rPr>
          <w:rFonts w:ascii="Times New Roman" w:hAnsi="Times New Roman"/>
          <w:color w:val="000000" w:themeColor="text1"/>
          <w:sz w:val="28"/>
          <w:szCs w:val="28"/>
        </w:rPr>
        <w:t>Rabbi Tauber, visibly moved, said, “For years I was trying to figure out how missing an opportunity to give an inspirational speech to a large crowd could have been a good thing. I hadn’t found the answer until today. The delay resulted in my bringing another Jew back to Hashem.”</w:t>
      </w:r>
    </w:p>
    <w:p w:rsidR="00290935" w:rsidRDefault="00290935" w:rsidP="00920593">
      <w:pPr>
        <w:pStyle w:val="NoSpacing"/>
        <w:jc w:val="both"/>
        <w:rPr>
          <w:rFonts w:ascii="Times New Roman" w:hAnsi="Times New Roman"/>
          <w:color w:val="000000" w:themeColor="text1"/>
          <w:sz w:val="28"/>
          <w:szCs w:val="28"/>
        </w:rPr>
      </w:pPr>
      <w:r w:rsidRPr="00920593">
        <w:rPr>
          <w:rFonts w:ascii="Times New Roman" w:hAnsi="Times New Roman"/>
          <w:color w:val="000000" w:themeColor="text1"/>
          <w:sz w:val="28"/>
          <w:szCs w:val="28"/>
        </w:rPr>
        <w:t>Because the Rabbi believed so fiercely that Hashem is in control, he didn’t get anxious or upset like </w:t>
      </w:r>
      <w:proofErr w:type="spellStart"/>
      <w:r w:rsidRPr="00920593">
        <w:rPr>
          <w:rFonts w:ascii="Times New Roman" w:hAnsi="Times New Roman"/>
          <w:i/>
          <w:iCs/>
          <w:color w:val="000000" w:themeColor="text1"/>
          <w:sz w:val="28"/>
          <w:szCs w:val="28"/>
        </w:rPr>
        <w:t>B’nei</w:t>
      </w:r>
      <w:proofErr w:type="spellEnd"/>
      <w:r w:rsidRPr="00920593">
        <w:rPr>
          <w:rFonts w:ascii="Times New Roman" w:hAnsi="Times New Roman"/>
          <w:i/>
          <w:iCs/>
          <w:color w:val="000000" w:themeColor="text1"/>
          <w:sz w:val="28"/>
          <w:szCs w:val="28"/>
        </w:rPr>
        <w:t xml:space="preserve"> Yisrael</w:t>
      </w:r>
      <w:r w:rsidRPr="00920593">
        <w:rPr>
          <w:rFonts w:ascii="Times New Roman" w:hAnsi="Times New Roman"/>
          <w:color w:val="000000" w:themeColor="text1"/>
          <w:sz w:val="28"/>
          <w:szCs w:val="28"/>
        </w:rPr>
        <w:t> did in the six hours they waited for Moshe, and a fellow Jew found enough inspiration to return to Hashem.</w:t>
      </w:r>
    </w:p>
    <w:p w:rsidR="00920593" w:rsidRDefault="00920593" w:rsidP="00920593">
      <w:pPr>
        <w:pStyle w:val="NoSpacing"/>
        <w:jc w:val="both"/>
        <w:rPr>
          <w:rFonts w:ascii="Times New Roman" w:hAnsi="Times New Roman"/>
          <w:color w:val="000000" w:themeColor="text1"/>
          <w:sz w:val="28"/>
          <w:szCs w:val="28"/>
        </w:rPr>
      </w:pPr>
    </w:p>
    <w:p w:rsidR="00920593" w:rsidRPr="00920593" w:rsidRDefault="00920593" w:rsidP="00920593">
      <w:pPr>
        <w:pStyle w:val="NoSpacing"/>
        <w:jc w:val="both"/>
        <w:rPr>
          <w:rFonts w:ascii="Times New Roman" w:hAnsi="Times New Roman"/>
          <w:i/>
          <w:color w:val="000000" w:themeColor="text1"/>
          <w:sz w:val="28"/>
          <w:szCs w:val="28"/>
        </w:rPr>
      </w:pPr>
      <w:proofErr w:type="gramStart"/>
      <w:r w:rsidRPr="00920593">
        <w:rPr>
          <w:rFonts w:ascii="Times New Roman" w:hAnsi="Times New Roman"/>
          <w:i/>
          <w:color w:val="000000" w:themeColor="text1"/>
          <w:sz w:val="28"/>
          <w:szCs w:val="28"/>
        </w:rPr>
        <w:t xml:space="preserve">Reprinted from the </w:t>
      </w:r>
      <w:proofErr w:type="spellStart"/>
      <w:r w:rsidRPr="00920593">
        <w:rPr>
          <w:rFonts w:ascii="Times New Roman" w:hAnsi="Times New Roman"/>
          <w:i/>
          <w:color w:val="000000" w:themeColor="text1"/>
          <w:sz w:val="28"/>
          <w:szCs w:val="28"/>
        </w:rPr>
        <w:t>Parshat</w:t>
      </w:r>
      <w:proofErr w:type="spellEnd"/>
      <w:r w:rsidRPr="00920593">
        <w:rPr>
          <w:rFonts w:ascii="Times New Roman" w:hAnsi="Times New Roman"/>
          <w:i/>
          <w:color w:val="000000" w:themeColor="text1"/>
          <w:sz w:val="28"/>
          <w:szCs w:val="28"/>
        </w:rPr>
        <w:t xml:space="preserve"> Ki </w:t>
      </w:r>
      <w:proofErr w:type="spellStart"/>
      <w:r w:rsidRPr="00920593">
        <w:rPr>
          <w:rFonts w:ascii="Times New Roman" w:hAnsi="Times New Roman"/>
          <w:i/>
          <w:color w:val="000000" w:themeColor="text1"/>
          <w:sz w:val="28"/>
          <w:szCs w:val="28"/>
        </w:rPr>
        <w:t>Tissa</w:t>
      </w:r>
      <w:proofErr w:type="spellEnd"/>
      <w:r w:rsidRPr="00920593">
        <w:rPr>
          <w:rFonts w:ascii="Times New Roman" w:hAnsi="Times New Roman"/>
          <w:i/>
          <w:color w:val="000000" w:themeColor="text1"/>
          <w:sz w:val="28"/>
          <w:szCs w:val="28"/>
        </w:rPr>
        <w:t xml:space="preserve"> 5781 email of Jack E. </w:t>
      </w:r>
      <w:proofErr w:type="spellStart"/>
      <w:r w:rsidRPr="00920593">
        <w:rPr>
          <w:rFonts w:ascii="Times New Roman" w:hAnsi="Times New Roman"/>
          <w:i/>
          <w:color w:val="000000" w:themeColor="text1"/>
          <w:sz w:val="28"/>
          <w:szCs w:val="28"/>
        </w:rPr>
        <w:t>Rahmey</w:t>
      </w:r>
      <w:proofErr w:type="spellEnd"/>
      <w:r w:rsidRPr="00920593">
        <w:rPr>
          <w:rFonts w:ascii="Times New Roman" w:hAnsi="Times New Roman"/>
          <w:i/>
          <w:color w:val="000000" w:themeColor="text1"/>
          <w:sz w:val="28"/>
          <w:szCs w:val="28"/>
        </w:rPr>
        <w:t xml:space="preserve"> </w:t>
      </w:r>
      <w:proofErr w:type="spellStart"/>
      <w:r w:rsidRPr="00920593">
        <w:rPr>
          <w:rFonts w:ascii="Times New Roman" w:hAnsi="Times New Roman"/>
          <w:i/>
          <w:color w:val="000000" w:themeColor="text1"/>
          <w:sz w:val="28"/>
          <w:szCs w:val="28"/>
        </w:rPr>
        <w:t>as</w:t>
      </w:r>
      <w:proofErr w:type="spellEnd"/>
      <w:r w:rsidRPr="00920593">
        <w:rPr>
          <w:rFonts w:ascii="Times New Roman" w:hAnsi="Times New Roman"/>
          <w:i/>
          <w:color w:val="000000" w:themeColor="text1"/>
          <w:sz w:val="28"/>
          <w:szCs w:val="28"/>
        </w:rPr>
        <w:t xml:space="preserve"> based on the Torah teachings of Rabbi </w:t>
      </w:r>
      <w:proofErr w:type="spellStart"/>
      <w:r w:rsidRPr="00920593">
        <w:rPr>
          <w:rFonts w:ascii="Times New Roman" w:hAnsi="Times New Roman"/>
          <w:i/>
          <w:color w:val="000000" w:themeColor="text1"/>
          <w:sz w:val="28"/>
          <w:szCs w:val="28"/>
        </w:rPr>
        <w:t>Amram</w:t>
      </w:r>
      <w:proofErr w:type="spellEnd"/>
      <w:r w:rsidRPr="00920593">
        <w:rPr>
          <w:rFonts w:ascii="Times New Roman" w:hAnsi="Times New Roman"/>
          <w:i/>
          <w:color w:val="000000" w:themeColor="text1"/>
          <w:sz w:val="28"/>
          <w:szCs w:val="28"/>
        </w:rPr>
        <w:t xml:space="preserve"> </w:t>
      </w:r>
      <w:proofErr w:type="spellStart"/>
      <w:r w:rsidRPr="00920593">
        <w:rPr>
          <w:rFonts w:ascii="Times New Roman" w:hAnsi="Times New Roman"/>
          <w:i/>
          <w:color w:val="000000" w:themeColor="text1"/>
          <w:sz w:val="28"/>
          <w:szCs w:val="28"/>
        </w:rPr>
        <w:t>Sananes</w:t>
      </w:r>
      <w:proofErr w:type="spellEnd"/>
      <w:r w:rsidRPr="00920593">
        <w:rPr>
          <w:rFonts w:ascii="Times New Roman" w:hAnsi="Times New Roman"/>
          <w:i/>
          <w:color w:val="000000" w:themeColor="text1"/>
          <w:sz w:val="28"/>
          <w:szCs w:val="28"/>
        </w:rPr>
        <w:t>.</w:t>
      </w:r>
      <w:proofErr w:type="gramEnd"/>
    </w:p>
    <w:p w:rsidR="00920593" w:rsidRPr="00920593" w:rsidRDefault="00920593" w:rsidP="00920593">
      <w:pPr>
        <w:pStyle w:val="NoSpacing"/>
        <w:jc w:val="both"/>
        <w:rPr>
          <w:rFonts w:ascii="Times New Roman" w:hAnsi="Times New Roman"/>
          <w:color w:val="000000" w:themeColor="text1"/>
          <w:sz w:val="28"/>
          <w:szCs w:val="28"/>
        </w:rPr>
      </w:pPr>
    </w:p>
    <w:p w:rsidR="00A73742" w:rsidRDefault="00A73742" w:rsidP="00A73742">
      <w:pPr>
        <w:shd w:val="clear" w:color="auto" w:fill="FFFFFF"/>
        <w:spacing w:after="0" w:line="240" w:lineRule="auto"/>
        <w:jc w:val="center"/>
        <w:rPr>
          <w:rFonts w:ascii="Times New Roman" w:eastAsia="Times New Roman" w:hAnsi="Times New Roman" w:cs="Times New Roman"/>
          <w:b/>
          <w:color w:val="000000"/>
          <w:sz w:val="72"/>
          <w:szCs w:val="72"/>
          <w:lang w:bidi="ar-SA"/>
        </w:rPr>
      </w:pPr>
      <w:r w:rsidRPr="00A73742">
        <w:rPr>
          <w:rFonts w:ascii="Times New Roman" w:eastAsia="Times New Roman" w:hAnsi="Times New Roman" w:cs="Times New Roman"/>
          <w:b/>
          <w:color w:val="000000"/>
          <w:sz w:val="72"/>
          <w:szCs w:val="72"/>
          <w:lang w:bidi="ar-SA"/>
        </w:rPr>
        <w:lastRenderedPageBreak/>
        <w:t xml:space="preserve">The Donation that </w:t>
      </w:r>
    </w:p>
    <w:p w:rsidR="00444437" w:rsidRPr="00A73742" w:rsidRDefault="00A73742" w:rsidP="00A73742">
      <w:pPr>
        <w:shd w:val="clear" w:color="auto" w:fill="FFFFFF"/>
        <w:spacing w:after="0" w:line="240" w:lineRule="auto"/>
        <w:jc w:val="center"/>
        <w:rPr>
          <w:rFonts w:ascii="Times New Roman" w:eastAsia="Times New Roman" w:hAnsi="Times New Roman" w:cs="Times New Roman"/>
          <w:b/>
          <w:color w:val="000000"/>
          <w:sz w:val="72"/>
          <w:szCs w:val="72"/>
          <w:lang w:bidi="ar-SA"/>
        </w:rPr>
      </w:pPr>
      <w:r>
        <w:rPr>
          <w:rFonts w:ascii="Times New Roman" w:eastAsia="Times New Roman" w:hAnsi="Times New Roman" w:cs="Times New Roman"/>
          <w:b/>
          <w:color w:val="000000"/>
          <w:sz w:val="72"/>
          <w:szCs w:val="72"/>
          <w:lang w:bidi="ar-SA"/>
        </w:rPr>
        <w:t>T</w:t>
      </w:r>
      <w:r w:rsidRPr="00A73742">
        <w:rPr>
          <w:rFonts w:ascii="Times New Roman" w:eastAsia="Times New Roman" w:hAnsi="Times New Roman" w:cs="Times New Roman"/>
          <w:b/>
          <w:color w:val="000000"/>
          <w:sz w:val="72"/>
          <w:szCs w:val="72"/>
          <w:lang w:bidi="ar-SA"/>
        </w:rPr>
        <w:t>he Rabbi Rejected</w:t>
      </w:r>
    </w:p>
    <w:p w:rsidR="00444437" w:rsidRDefault="00444437" w:rsidP="00A73742">
      <w:pPr>
        <w:shd w:val="clear" w:color="auto" w:fill="FFFFFF"/>
        <w:spacing w:after="0" w:line="240" w:lineRule="auto"/>
        <w:jc w:val="center"/>
        <w:rPr>
          <w:rFonts w:ascii="Arial" w:eastAsia="Times New Roman" w:hAnsi="Arial" w:cs="Arial"/>
          <w:color w:val="000000"/>
          <w:sz w:val="18"/>
          <w:szCs w:val="18"/>
          <w:lang w:bidi="ar-SA"/>
        </w:rPr>
      </w:pPr>
    </w:p>
    <w:p w:rsidR="00444437" w:rsidRDefault="00444437" w:rsidP="00A73742">
      <w:pPr>
        <w:shd w:val="clear" w:color="auto" w:fill="FFFFFF"/>
        <w:spacing w:after="0" w:line="240" w:lineRule="auto"/>
        <w:jc w:val="center"/>
        <w:rPr>
          <w:rFonts w:ascii="Arial" w:eastAsia="Times New Roman" w:hAnsi="Arial" w:cs="Arial"/>
          <w:color w:val="000000"/>
          <w:sz w:val="18"/>
          <w:szCs w:val="18"/>
          <w:lang w:bidi="ar-SA"/>
        </w:rPr>
      </w:pPr>
      <w:r>
        <w:rPr>
          <w:noProof/>
          <w:lang w:bidi="ar-SA"/>
        </w:rPr>
        <w:drawing>
          <wp:inline distT="0" distB="0" distL="0" distR="0" wp14:anchorId="145AE4B8" wp14:editId="7E051020">
            <wp:extent cx="2140102" cy="321311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43925" cy="3218857"/>
                    </a:xfrm>
                    <a:prstGeom prst="rect">
                      <a:avLst/>
                    </a:prstGeom>
                  </pic:spPr>
                </pic:pic>
              </a:graphicData>
            </a:graphic>
          </wp:inline>
        </w:drawing>
      </w:r>
    </w:p>
    <w:p w:rsidR="00444437" w:rsidRPr="00A73742" w:rsidRDefault="00444437" w:rsidP="00444437">
      <w:pPr>
        <w:shd w:val="clear" w:color="auto" w:fill="FFFFFF"/>
        <w:spacing w:after="0" w:line="240" w:lineRule="auto"/>
        <w:jc w:val="both"/>
        <w:rPr>
          <w:rFonts w:ascii="Arial" w:eastAsia="Times New Roman" w:hAnsi="Arial" w:cs="Arial"/>
          <w:color w:val="000000"/>
          <w:sz w:val="8"/>
          <w:szCs w:val="8"/>
          <w:lang w:bidi="ar-SA"/>
        </w:rPr>
      </w:pPr>
    </w:p>
    <w:p w:rsidR="00444437" w:rsidRPr="00A73742" w:rsidRDefault="00444437" w:rsidP="00444437">
      <w:pPr>
        <w:shd w:val="clear" w:color="auto" w:fill="FFFFFF"/>
        <w:spacing w:after="0" w:line="240" w:lineRule="auto"/>
        <w:jc w:val="both"/>
        <w:rPr>
          <w:rFonts w:ascii="Arial" w:eastAsia="Times New Roman" w:hAnsi="Arial" w:cs="Arial"/>
          <w:color w:val="000000"/>
          <w:sz w:val="8"/>
          <w:szCs w:val="8"/>
          <w:lang w:bidi="ar-SA"/>
        </w:rPr>
      </w:pPr>
    </w:p>
    <w:p w:rsidR="00444437" w:rsidRPr="00444437" w:rsidRDefault="00444437" w:rsidP="00444437">
      <w:pPr>
        <w:pStyle w:val="NoSpacing"/>
        <w:jc w:val="both"/>
        <w:rPr>
          <w:rFonts w:ascii="Times New Roman" w:hAnsi="Times New Roman"/>
          <w:b/>
          <w:bCs/>
          <w:color w:val="000000" w:themeColor="text1"/>
          <w:sz w:val="28"/>
          <w:szCs w:val="28"/>
        </w:rPr>
      </w:pPr>
      <w:r>
        <w:rPr>
          <w:rFonts w:ascii="Times New Roman" w:hAnsi="Times New Roman"/>
          <w:color w:val="000000" w:themeColor="text1"/>
          <w:sz w:val="28"/>
          <w:szCs w:val="28"/>
        </w:rPr>
        <w:tab/>
      </w:r>
      <w:r w:rsidRPr="00444437">
        <w:rPr>
          <w:rFonts w:ascii="Times New Roman" w:hAnsi="Times New Roman"/>
          <w:color w:val="000000" w:themeColor="text1"/>
          <w:sz w:val="28"/>
          <w:szCs w:val="28"/>
        </w:rPr>
        <w:t xml:space="preserve">A man offered </w:t>
      </w:r>
      <w:proofErr w:type="spellStart"/>
      <w:r w:rsidRPr="00444437">
        <w:rPr>
          <w:rFonts w:ascii="Times New Roman" w:hAnsi="Times New Roman"/>
          <w:color w:val="000000" w:themeColor="text1"/>
          <w:sz w:val="28"/>
          <w:szCs w:val="28"/>
        </w:rPr>
        <w:t>Rav</w:t>
      </w:r>
      <w:proofErr w:type="spellEnd"/>
      <w:r w:rsidRPr="00444437">
        <w:rPr>
          <w:rFonts w:ascii="Times New Roman" w:hAnsi="Times New Roman"/>
          <w:color w:val="000000" w:themeColor="text1"/>
          <w:sz w:val="28"/>
          <w:szCs w:val="28"/>
        </w:rPr>
        <w:t xml:space="preserve"> Shimon Schwab, O”BM, a large donation. The </w:t>
      </w:r>
      <w:proofErr w:type="spellStart"/>
      <w:r w:rsidRPr="00444437">
        <w:rPr>
          <w:rFonts w:ascii="Times New Roman" w:hAnsi="Times New Roman"/>
          <w:color w:val="000000" w:themeColor="text1"/>
          <w:sz w:val="28"/>
          <w:szCs w:val="28"/>
        </w:rPr>
        <w:t>Rav</w:t>
      </w:r>
      <w:proofErr w:type="spellEnd"/>
      <w:r w:rsidRPr="00444437">
        <w:rPr>
          <w:rFonts w:ascii="Times New Roman" w:hAnsi="Times New Roman"/>
          <w:color w:val="000000" w:themeColor="text1"/>
          <w:sz w:val="28"/>
          <w:szCs w:val="28"/>
        </w:rPr>
        <w:t xml:space="preserve"> recalled that this man had previously declared bankruptcy, thereby avoiding paying his creditors. “Didn’t you declare bankruptcy a few years ago?” he asked. The man replied he did, and the </w:t>
      </w:r>
      <w:proofErr w:type="spellStart"/>
      <w:r w:rsidRPr="00444437">
        <w:rPr>
          <w:rFonts w:ascii="Times New Roman" w:hAnsi="Times New Roman"/>
          <w:color w:val="000000" w:themeColor="text1"/>
          <w:sz w:val="28"/>
          <w:szCs w:val="28"/>
        </w:rPr>
        <w:t>Rav</w:t>
      </w:r>
      <w:proofErr w:type="spellEnd"/>
      <w:r w:rsidRPr="00444437">
        <w:rPr>
          <w:rFonts w:ascii="Times New Roman" w:hAnsi="Times New Roman"/>
          <w:color w:val="000000" w:themeColor="text1"/>
          <w:sz w:val="28"/>
          <w:szCs w:val="28"/>
        </w:rPr>
        <w:t xml:space="preserve"> wanted to know what happened since then.                                                                                                    </w:t>
      </w:r>
    </w:p>
    <w:p w:rsidR="00444437" w:rsidRPr="00444437" w:rsidRDefault="00444437" w:rsidP="00444437">
      <w:pPr>
        <w:pStyle w:val="NoSpacing"/>
        <w:jc w:val="both"/>
        <w:rPr>
          <w:rFonts w:ascii="Times New Roman" w:hAnsi="Times New Roman"/>
          <w:b/>
          <w:bCs/>
          <w:color w:val="000000" w:themeColor="text1"/>
          <w:sz w:val="28"/>
          <w:szCs w:val="28"/>
        </w:rPr>
      </w:pPr>
      <w:r w:rsidRPr="00444437">
        <w:rPr>
          <w:rFonts w:ascii="Times New Roman" w:hAnsi="Times New Roman"/>
          <w:color w:val="000000" w:themeColor="text1"/>
          <w:sz w:val="28"/>
          <w:szCs w:val="28"/>
        </w:rPr>
        <w:t xml:space="preserve">      “Thank G-d, I went to bankruptcy court and received a settlement,” the man responded. “I was able to restructure my business, and today I am even wealthier that I was originally. I therefore wish to offer the </w:t>
      </w:r>
      <w:proofErr w:type="spellStart"/>
      <w:r w:rsidRPr="00444437">
        <w:rPr>
          <w:rFonts w:ascii="Times New Roman" w:hAnsi="Times New Roman"/>
          <w:color w:val="000000" w:themeColor="text1"/>
          <w:sz w:val="28"/>
          <w:szCs w:val="28"/>
        </w:rPr>
        <w:t>Rav</w:t>
      </w:r>
      <w:proofErr w:type="spellEnd"/>
      <w:r w:rsidRPr="00444437">
        <w:rPr>
          <w:rFonts w:ascii="Times New Roman" w:hAnsi="Times New Roman"/>
          <w:color w:val="000000" w:themeColor="text1"/>
          <w:sz w:val="28"/>
          <w:szCs w:val="28"/>
        </w:rPr>
        <w:t xml:space="preserve"> this large donation for his Yeshiva.”                                                         </w:t>
      </w:r>
    </w:p>
    <w:p w:rsidR="00444437" w:rsidRDefault="00444437" w:rsidP="00444437">
      <w:pPr>
        <w:pStyle w:val="NoSpacing"/>
        <w:jc w:val="both"/>
        <w:rPr>
          <w:rFonts w:ascii="Times New Roman" w:hAnsi="Times New Roman"/>
          <w:color w:val="000000" w:themeColor="text1"/>
          <w:sz w:val="28"/>
          <w:szCs w:val="28"/>
        </w:rPr>
      </w:pPr>
      <w:r w:rsidRPr="00444437">
        <w:rPr>
          <w:rFonts w:ascii="Times New Roman" w:hAnsi="Times New Roman"/>
          <w:color w:val="000000" w:themeColor="text1"/>
          <w:sz w:val="28"/>
          <w:szCs w:val="28"/>
        </w:rPr>
        <w:t xml:space="preserve">       “You must use the money you wish to donate to pay back your creditors,” the </w:t>
      </w:r>
      <w:proofErr w:type="spellStart"/>
      <w:r w:rsidRPr="00444437">
        <w:rPr>
          <w:rFonts w:ascii="Times New Roman" w:hAnsi="Times New Roman"/>
          <w:color w:val="000000" w:themeColor="text1"/>
          <w:sz w:val="28"/>
          <w:szCs w:val="28"/>
        </w:rPr>
        <w:t>Rav</w:t>
      </w:r>
      <w:proofErr w:type="spellEnd"/>
      <w:r w:rsidRPr="00444437">
        <w:rPr>
          <w:rFonts w:ascii="Times New Roman" w:hAnsi="Times New Roman"/>
          <w:color w:val="000000" w:themeColor="text1"/>
          <w:sz w:val="28"/>
          <w:szCs w:val="28"/>
        </w:rPr>
        <w:t xml:space="preserve"> answered. “According to the </w:t>
      </w:r>
      <w:proofErr w:type="spellStart"/>
      <w:r w:rsidRPr="00444437">
        <w:rPr>
          <w:rFonts w:ascii="Times New Roman" w:hAnsi="Times New Roman"/>
          <w:color w:val="000000" w:themeColor="text1"/>
          <w:sz w:val="28"/>
          <w:szCs w:val="28"/>
        </w:rPr>
        <w:t>Shulchan</w:t>
      </w:r>
      <w:proofErr w:type="spellEnd"/>
      <w:r w:rsidRPr="00444437">
        <w:rPr>
          <w:rFonts w:ascii="Times New Roman" w:hAnsi="Times New Roman"/>
          <w:color w:val="000000" w:themeColor="text1"/>
          <w:sz w:val="28"/>
          <w:szCs w:val="28"/>
        </w:rPr>
        <w:t xml:space="preserve"> </w:t>
      </w:r>
      <w:proofErr w:type="spellStart"/>
      <w:r w:rsidRPr="00444437">
        <w:rPr>
          <w:rFonts w:ascii="Times New Roman" w:hAnsi="Times New Roman"/>
          <w:color w:val="000000" w:themeColor="text1"/>
          <w:sz w:val="28"/>
          <w:szCs w:val="28"/>
        </w:rPr>
        <w:t>Aruch</w:t>
      </w:r>
      <w:proofErr w:type="spellEnd"/>
      <w:r w:rsidRPr="00444437">
        <w:rPr>
          <w:rFonts w:ascii="Times New Roman" w:hAnsi="Times New Roman"/>
          <w:color w:val="000000" w:themeColor="text1"/>
          <w:sz w:val="28"/>
          <w:szCs w:val="28"/>
        </w:rPr>
        <w:t xml:space="preserve">, there is no such thing as declaring bankruptcy to free </w:t>
      </w:r>
      <w:proofErr w:type="gramStart"/>
      <w:r w:rsidRPr="00444437">
        <w:rPr>
          <w:rFonts w:ascii="Times New Roman" w:hAnsi="Times New Roman"/>
          <w:color w:val="000000" w:themeColor="text1"/>
          <w:sz w:val="28"/>
          <w:szCs w:val="28"/>
        </w:rPr>
        <w:t>yourself</w:t>
      </w:r>
      <w:proofErr w:type="gramEnd"/>
      <w:r w:rsidRPr="00444437">
        <w:rPr>
          <w:rFonts w:ascii="Times New Roman" w:hAnsi="Times New Roman"/>
          <w:color w:val="000000" w:themeColor="text1"/>
          <w:sz w:val="28"/>
          <w:szCs w:val="28"/>
        </w:rPr>
        <w:t xml:space="preserve"> from debt. When a man owes money, he is obligated to return it. Otherwise, he is considered a thief. Money that is to be given to </w:t>
      </w:r>
      <w:proofErr w:type="spellStart"/>
      <w:r w:rsidRPr="00444437">
        <w:rPr>
          <w:rFonts w:ascii="Times New Roman" w:hAnsi="Times New Roman"/>
          <w:color w:val="000000" w:themeColor="text1"/>
          <w:sz w:val="28"/>
          <w:szCs w:val="28"/>
        </w:rPr>
        <w:t>Tzedaka</w:t>
      </w:r>
      <w:proofErr w:type="spellEnd"/>
      <w:r w:rsidRPr="00444437">
        <w:rPr>
          <w:rFonts w:ascii="Times New Roman" w:hAnsi="Times New Roman"/>
          <w:color w:val="000000" w:themeColor="text1"/>
          <w:sz w:val="28"/>
          <w:szCs w:val="28"/>
        </w:rPr>
        <w:t xml:space="preserve"> must be earned in a </w:t>
      </w:r>
      <w:proofErr w:type="gramStart"/>
      <w:r w:rsidRPr="00444437">
        <w:rPr>
          <w:rFonts w:ascii="Times New Roman" w:hAnsi="Times New Roman"/>
          <w:color w:val="000000" w:themeColor="text1"/>
          <w:sz w:val="28"/>
          <w:szCs w:val="28"/>
        </w:rPr>
        <w:t>Kosher</w:t>
      </w:r>
      <w:proofErr w:type="gramEnd"/>
      <w:r w:rsidRPr="00444437">
        <w:rPr>
          <w:rFonts w:ascii="Times New Roman" w:hAnsi="Times New Roman"/>
          <w:color w:val="000000" w:themeColor="text1"/>
          <w:sz w:val="28"/>
          <w:szCs w:val="28"/>
        </w:rPr>
        <w:t xml:space="preserve"> manner. Bankruptcy is not kosher.” (Story from </w:t>
      </w:r>
      <w:r w:rsidRPr="00444437">
        <w:rPr>
          <w:rFonts w:ascii="Times New Roman" w:hAnsi="Times New Roman"/>
          <w:i/>
          <w:iCs/>
          <w:color w:val="000000" w:themeColor="text1"/>
          <w:sz w:val="28"/>
          <w:szCs w:val="28"/>
        </w:rPr>
        <w:t>“</w:t>
      </w:r>
      <w:proofErr w:type="spellStart"/>
      <w:r w:rsidRPr="00444437">
        <w:rPr>
          <w:rFonts w:ascii="Times New Roman" w:hAnsi="Times New Roman"/>
          <w:i/>
          <w:iCs/>
          <w:color w:val="000000" w:themeColor="text1"/>
          <w:sz w:val="28"/>
          <w:szCs w:val="28"/>
        </w:rPr>
        <w:t>Rav</w:t>
      </w:r>
      <w:proofErr w:type="spellEnd"/>
      <w:r w:rsidRPr="00444437">
        <w:rPr>
          <w:rFonts w:ascii="Times New Roman" w:hAnsi="Times New Roman"/>
          <w:i/>
          <w:iCs/>
          <w:color w:val="000000" w:themeColor="text1"/>
          <w:sz w:val="28"/>
          <w:szCs w:val="28"/>
        </w:rPr>
        <w:t xml:space="preserve"> Schwab on Chumash”)</w:t>
      </w:r>
      <w:r w:rsidRPr="00444437">
        <w:rPr>
          <w:rFonts w:ascii="Times New Roman" w:hAnsi="Times New Roman"/>
          <w:color w:val="000000" w:themeColor="text1"/>
          <w:sz w:val="28"/>
          <w:szCs w:val="28"/>
        </w:rPr>
        <w:t>    </w:t>
      </w:r>
    </w:p>
    <w:p w:rsidR="00A73742" w:rsidRDefault="00A73742" w:rsidP="00444437">
      <w:pPr>
        <w:pStyle w:val="NoSpacing"/>
        <w:jc w:val="both"/>
        <w:rPr>
          <w:rFonts w:ascii="Times New Roman" w:hAnsi="Times New Roman"/>
          <w:color w:val="000000" w:themeColor="text1"/>
          <w:sz w:val="28"/>
          <w:szCs w:val="28"/>
        </w:rPr>
      </w:pPr>
    </w:p>
    <w:p w:rsidR="00444437" w:rsidRPr="00A73742" w:rsidRDefault="00444437" w:rsidP="00444437">
      <w:pPr>
        <w:pStyle w:val="NoSpacing"/>
        <w:jc w:val="both"/>
        <w:rPr>
          <w:rFonts w:ascii="Times New Roman" w:hAnsi="Times New Roman"/>
          <w:i/>
          <w:color w:val="000000" w:themeColor="text1"/>
          <w:sz w:val="28"/>
          <w:szCs w:val="28"/>
        </w:rPr>
      </w:pPr>
      <w:proofErr w:type="gramStart"/>
      <w:r w:rsidRPr="00444437">
        <w:rPr>
          <w:rFonts w:ascii="Times New Roman" w:hAnsi="Times New Roman"/>
          <w:i/>
          <w:color w:val="000000" w:themeColor="text1"/>
          <w:sz w:val="28"/>
          <w:szCs w:val="28"/>
        </w:rPr>
        <w:t xml:space="preserve">Reprinted from the </w:t>
      </w:r>
      <w:proofErr w:type="spellStart"/>
      <w:r w:rsidRPr="00444437">
        <w:rPr>
          <w:rFonts w:ascii="Times New Roman" w:hAnsi="Times New Roman"/>
          <w:i/>
          <w:color w:val="000000" w:themeColor="text1"/>
          <w:sz w:val="28"/>
          <w:szCs w:val="28"/>
        </w:rPr>
        <w:t>Parshas</w:t>
      </w:r>
      <w:proofErr w:type="spellEnd"/>
      <w:r w:rsidRPr="00444437">
        <w:rPr>
          <w:rFonts w:ascii="Times New Roman" w:hAnsi="Times New Roman"/>
          <w:i/>
          <w:color w:val="000000" w:themeColor="text1"/>
          <w:sz w:val="28"/>
          <w:szCs w:val="28"/>
        </w:rPr>
        <w:t xml:space="preserve"> Ki </w:t>
      </w:r>
      <w:proofErr w:type="spellStart"/>
      <w:r w:rsidRPr="00444437">
        <w:rPr>
          <w:rFonts w:ascii="Times New Roman" w:hAnsi="Times New Roman"/>
          <w:i/>
          <w:color w:val="000000" w:themeColor="text1"/>
          <w:sz w:val="28"/>
          <w:szCs w:val="28"/>
        </w:rPr>
        <w:t>Sisa</w:t>
      </w:r>
      <w:proofErr w:type="spellEnd"/>
      <w:r w:rsidRPr="00444437">
        <w:rPr>
          <w:rFonts w:ascii="Times New Roman" w:hAnsi="Times New Roman"/>
          <w:i/>
          <w:color w:val="000000" w:themeColor="text1"/>
          <w:sz w:val="28"/>
          <w:szCs w:val="28"/>
        </w:rPr>
        <w:t xml:space="preserve"> 5781 email of Torah Sweets Weekly as edited by Mendel Berlin.</w:t>
      </w:r>
      <w:proofErr w:type="gramEnd"/>
    </w:p>
    <w:sectPr w:rsidR="00444437" w:rsidRPr="00A73742" w:rsidSect="00E231F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9F4" w:rsidRDefault="006829F4" w:rsidP="006112CB">
      <w:pPr>
        <w:spacing w:after="0" w:line="240" w:lineRule="auto"/>
      </w:pPr>
      <w:r>
        <w:separator/>
      </w:r>
    </w:p>
  </w:endnote>
  <w:endnote w:type="continuationSeparator" w:id="0">
    <w:p w:rsidR="006829F4" w:rsidRDefault="006829F4"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3" w:rsidRDefault="009D1F0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w:t>
    </w:r>
    <w:r w:rsidR="00AA4CC2">
      <w:rPr>
        <w:rFonts w:asciiTheme="majorHAnsi" w:eastAsiaTheme="majorEastAsia" w:hAnsiTheme="majorHAnsi" w:cstheme="majorBidi"/>
      </w:rPr>
      <w:t>bos Stor</w:t>
    </w:r>
    <w:r w:rsidR="00E231F6">
      <w:rPr>
        <w:rFonts w:asciiTheme="majorHAnsi" w:eastAsiaTheme="majorEastAsia" w:hAnsiTheme="majorHAnsi" w:cstheme="majorBidi"/>
      </w:rPr>
      <w:t xml:space="preserve">ies for </w:t>
    </w:r>
    <w:proofErr w:type="spellStart"/>
    <w:r w:rsidR="00E231F6">
      <w:rPr>
        <w:rFonts w:asciiTheme="majorHAnsi" w:eastAsiaTheme="majorEastAsia" w:hAnsiTheme="majorHAnsi" w:cstheme="majorBidi"/>
      </w:rPr>
      <w:t>Parshas</w:t>
    </w:r>
    <w:proofErr w:type="spellEnd"/>
    <w:r w:rsidR="00E231F6">
      <w:rPr>
        <w:rFonts w:asciiTheme="majorHAnsi" w:eastAsiaTheme="majorEastAsia" w:hAnsiTheme="majorHAnsi" w:cstheme="majorBidi"/>
      </w:rPr>
      <w:t xml:space="preserve"> Vayikra</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627DC" w:rsidRPr="008627DC">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9D1F03" w:rsidRDefault="009D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9F4" w:rsidRDefault="006829F4" w:rsidP="006112CB">
      <w:pPr>
        <w:spacing w:after="0" w:line="240" w:lineRule="auto"/>
      </w:pPr>
      <w:r>
        <w:separator/>
      </w:r>
    </w:p>
  </w:footnote>
  <w:footnote w:type="continuationSeparator" w:id="0">
    <w:p w:rsidR="006829F4" w:rsidRDefault="006829F4"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345A0"/>
    <w:rsid w:val="000437E4"/>
    <w:rsid w:val="00045BE8"/>
    <w:rsid w:val="000471D6"/>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76CB"/>
    <w:rsid w:val="000C16D0"/>
    <w:rsid w:val="000C4954"/>
    <w:rsid w:val="000C61DA"/>
    <w:rsid w:val="000D11C2"/>
    <w:rsid w:val="000D1280"/>
    <w:rsid w:val="000D5F78"/>
    <w:rsid w:val="000E0E89"/>
    <w:rsid w:val="000E5F5A"/>
    <w:rsid w:val="000F445B"/>
    <w:rsid w:val="000F65DA"/>
    <w:rsid w:val="00101470"/>
    <w:rsid w:val="00101FD4"/>
    <w:rsid w:val="00107368"/>
    <w:rsid w:val="001079FC"/>
    <w:rsid w:val="001114F8"/>
    <w:rsid w:val="00111F11"/>
    <w:rsid w:val="00130EFC"/>
    <w:rsid w:val="0013540F"/>
    <w:rsid w:val="00141017"/>
    <w:rsid w:val="00144843"/>
    <w:rsid w:val="00151BA4"/>
    <w:rsid w:val="001876C5"/>
    <w:rsid w:val="00187BA9"/>
    <w:rsid w:val="00195486"/>
    <w:rsid w:val="00197412"/>
    <w:rsid w:val="001A396E"/>
    <w:rsid w:val="001A3BBB"/>
    <w:rsid w:val="001A506A"/>
    <w:rsid w:val="001A669A"/>
    <w:rsid w:val="001B3742"/>
    <w:rsid w:val="001C71F3"/>
    <w:rsid w:val="001C77E2"/>
    <w:rsid w:val="001D0111"/>
    <w:rsid w:val="001D0EA4"/>
    <w:rsid w:val="001D1746"/>
    <w:rsid w:val="001D3176"/>
    <w:rsid w:val="001E5451"/>
    <w:rsid w:val="001E63AF"/>
    <w:rsid w:val="001F041A"/>
    <w:rsid w:val="001F1956"/>
    <w:rsid w:val="001F2280"/>
    <w:rsid w:val="001F3913"/>
    <w:rsid w:val="001F697A"/>
    <w:rsid w:val="002049B1"/>
    <w:rsid w:val="00205B25"/>
    <w:rsid w:val="002072EA"/>
    <w:rsid w:val="00210798"/>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5D59"/>
    <w:rsid w:val="00246202"/>
    <w:rsid w:val="00247214"/>
    <w:rsid w:val="00253A58"/>
    <w:rsid w:val="00254863"/>
    <w:rsid w:val="00260FF1"/>
    <w:rsid w:val="00263C37"/>
    <w:rsid w:val="002666F8"/>
    <w:rsid w:val="00273BF7"/>
    <w:rsid w:val="00277C2B"/>
    <w:rsid w:val="002810E9"/>
    <w:rsid w:val="0028545C"/>
    <w:rsid w:val="00290935"/>
    <w:rsid w:val="002909A1"/>
    <w:rsid w:val="00292D59"/>
    <w:rsid w:val="00292DC1"/>
    <w:rsid w:val="002931E8"/>
    <w:rsid w:val="00297463"/>
    <w:rsid w:val="002A20C5"/>
    <w:rsid w:val="002A3984"/>
    <w:rsid w:val="002B6AED"/>
    <w:rsid w:val="002C48C6"/>
    <w:rsid w:val="002C4F45"/>
    <w:rsid w:val="002D14B3"/>
    <w:rsid w:val="002D2E8E"/>
    <w:rsid w:val="002D5775"/>
    <w:rsid w:val="002D6223"/>
    <w:rsid w:val="002E13A7"/>
    <w:rsid w:val="002E248A"/>
    <w:rsid w:val="002F06F4"/>
    <w:rsid w:val="002F0832"/>
    <w:rsid w:val="00300BD9"/>
    <w:rsid w:val="00301358"/>
    <w:rsid w:val="003121FF"/>
    <w:rsid w:val="0031355C"/>
    <w:rsid w:val="00314AD4"/>
    <w:rsid w:val="00315076"/>
    <w:rsid w:val="00325655"/>
    <w:rsid w:val="00330FCD"/>
    <w:rsid w:val="00332755"/>
    <w:rsid w:val="00336755"/>
    <w:rsid w:val="00342C24"/>
    <w:rsid w:val="00343ED8"/>
    <w:rsid w:val="00344EF6"/>
    <w:rsid w:val="00346E83"/>
    <w:rsid w:val="003475F4"/>
    <w:rsid w:val="0035094F"/>
    <w:rsid w:val="00352226"/>
    <w:rsid w:val="00356B47"/>
    <w:rsid w:val="0036259F"/>
    <w:rsid w:val="00363533"/>
    <w:rsid w:val="00363FC2"/>
    <w:rsid w:val="00365CC8"/>
    <w:rsid w:val="00367EE0"/>
    <w:rsid w:val="00376100"/>
    <w:rsid w:val="00377367"/>
    <w:rsid w:val="00395701"/>
    <w:rsid w:val="003A489F"/>
    <w:rsid w:val="003A5F78"/>
    <w:rsid w:val="003B03FC"/>
    <w:rsid w:val="003C398F"/>
    <w:rsid w:val="003D1F2B"/>
    <w:rsid w:val="003D49DA"/>
    <w:rsid w:val="003D4A9E"/>
    <w:rsid w:val="003D5182"/>
    <w:rsid w:val="003E4E33"/>
    <w:rsid w:val="003E5135"/>
    <w:rsid w:val="003E65FA"/>
    <w:rsid w:val="003F0A52"/>
    <w:rsid w:val="003F131E"/>
    <w:rsid w:val="003F6C4B"/>
    <w:rsid w:val="00406F4B"/>
    <w:rsid w:val="00410EB5"/>
    <w:rsid w:val="00412D1C"/>
    <w:rsid w:val="00413666"/>
    <w:rsid w:val="00415A29"/>
    <w:rsid w:val="00426E95"/>
    <w:rsid w:val="00430DE1"/>
    <w:rsid w:val="00443D94"/>
    <w:rsid w:val="00444437"/>
    <w:rsid w:val="004514B1"/>
    <w:rsid w:val="00455EBA"/>
    <w:rsid w:val="00461C00"/>
    <w:rsid w:val="00461D68"/>
    <w:rsid w:val="00465712"/>
    <w:rsid w:val="00465A25"/>
    <w:rsid w:val="0048102E"/>
    <w:rsid w:val="0048173C"/>
    <w:rsid w:val="00493240"/>
    <w:rsid w:val="00494B9F"/>
    <w:rsid w:val="00495CE0"/>
    <w:rsid w:val="00497EF2"/>
    <w:rsid w:val="004A1C83"/>
    <w:rsid w:val="004B06F8"/>
    <w:rsid w:val="004B14C8"/>
    <w:rsid w:val="004B1BDB"/>
    <w:rsid w:val="004C1500"/>
    <w:rsid w:val="004C2D28"/>
    <w:rsid w:val="004D0B12"/>
    <w:rsid w:val="004D209B"/>
    <w:rsid w:val="004E157E"/>
    <w:rsid w:val="004E2C85"/>
    <w:rsid w:val="004E5501"/>
    <w:rsid w:val="0050658F"/>
    <w:rsid w:val="00512F7F"/>
    <w:rsid w:val="00513C6E"/>
    <w:rsid w:val="00513EF1"/>
    <w:rsid w:val="0052595E"/>
    <w:rsid w:val="005367CE"/>
    <w:rsid w:val="00537601"/>
    <w:rsid w:val="00542828"/>
    <w:rsid w:val="00547018"/>
    <w:rsid w:val="005503E6"/>
    <w:rsid w:val="00561E5E"/>
    <w:rsid w:val="005623FF"/>
    <w:rsid w:val="005846B4"/>
    <w:rsid w:val="00585F8A"/>
    <w:rsid w:val="00590440"/>
    <w:rsid w:val="00591A43"/>
    <w:rsid w:val="00592DEC"/>
    <w:rsid w:val="00592EAA"/>
    <w:rsid w:val="005A04AF"/>
    <w:rsid w:val="005A1A83"/>
    <w:rsid w:val="005B20E7"/>
    <w:rsid w:val="005B4150"/>
    <w:rsid w:val="005B533D"/>
    <w:rsid w:val="005B5757"/>
    <w:rsid w:val="005C0DB8"/>
    <w:rsid w:val="005C2D8D"/>
    <w:rsid w:val="005C6F8E"/>
    <w:rsid w:val="005C7D2B"/>
    <w:rsid w:val="005D2239"/>
    <w:rsid w:val="005D4EA8"/>
    <w:rsid w:val="005E1FC6"/>
    <w:rsid w:val="005E25AD"/>
    <w:rsid w:val="005E6540"/>
    <w:rsid w:val="005F630C"/>
    <w:rsid w:val="005F7C2A"/>
    <w:rsid w:val="0060761A"/>
    <w:rsid w:val="006112CB"/>
    <w:rsid w:val="00612F3E"/>
    <w:rsid w:val="0063013D"/>
    <w:rsid w:val="00631B52"/>
    <w:rsid w:val="00652B72"/>
    <w:rsid w:val="00662AD7"/>
    <w:rsid w:val="00663970"/>
    <w:rsid w:val="00666ECE"/>
    <w:rsid w:val="00671904"/>
    <w:rsid w:val="00673A2D"/>
    <w:rsid w:val="006829F4"/>
    <w:rsid w:val="00687750"/>
    <w:rsid w:val="00687DB0"/>
    <w:rsid w:val="00691ED7"/>
    <w:rsid w:val="00691F67"/>
    <w:rsid w:val="00692171"/>
    <w:rsid w:val="00694E76"/>
    <w:rsid w:val="006974D9"/>
    <w:rsid w:val="006A244A"/>
    <w:rsid w:val="006A3023"/>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4BAF"/>
    <w:rsid w:val="00705B04"/>
    <w:rsid w:val="0070605C"/>
    <w:rsid w:val="00710DDE"/>
    <w:rsid w:val="00715ED6"/>
    <w:rsid w:val="007263D0"/>
    <w:rsid w:val="007267D9"/>
    <w:rsid w:val="007337B7"/>
    <w:rsid w:val="00733A3E"/>
    <w:rsid w:val="007368CB"/>
    <w:rsid w:val="00743D34"/>
    <w:rsid w:val="00750347"/>
    <w:rsid w:val="0075320B"/>
    <w:rsid w:val="00754028"/>
    <w:rsid w:val="007546F0"/>
    <w:rsid w:val="007549A7"/>
    <w:rsid w:val="007554E1"/>
    <w:rsid w:val="00755F6F"/>
    <w:rsid w:val="00761A18"/>
    <w:rsid w:val="00765635"/>
    <w:rsid w:val="00765C83"/>
    <w:rsid w:val="00771582"/>
    <w:rsid w:val="0077673F"/>
    <w:rsid w:val="00790791"/>
    <w:rsid w:val="007916D1"/>
    <w:rsid w:val="00792266"/>
    <w:rsid w:val="007A21D1"/>
    <w:rsid w:val="007A4EEA"/>
    <w:rsid w:val="007A5523"/>
    <w:rsid w:val="007B0E50"/>
    <w:rsid w:val="007B2FBA"/>
    <w:rsid w:val="007C0E98"/>
    <w:rsid w:val="007C38BF"/>
    <w:rsid w:val="007D131B"/>
    <w:rsid w:val="007D4FA3"/>
    <w:rsid w:val="007D55D3"/>
    <w:rsid w:val="007E0165"/>
    <w:rsid w:val="007F2038"/>
    <w:rsid w:val="007F3435"/>
    <w:rsid w:val="00802822"/>
    <w:rsid w:val="0081006D"/>
    <w:rsid w:val="0081108F"/>
    <w:rsid w:val="0081657C"/>
    <w:rsid w:val="00820765"/>
    <w:rsid w:val="00835380"/>
    <w:rsid w:val="00840124"/>
    <w:rsid w:val="008410E2"/>
    <w:rsid w:val="00851AFD"/>
    <w:rsid w:val="00853EA9"/>
    <w:rsid w:val="00857317"/>
    <w:rsid w:val="00857936"/>
    <w:rsid w:val="008627DC"/>
    <w:rsid w:val="008636F9"/>
    <w:rsid w:val="00863CA5"/>
    <w:rsid w:val="0088398E"/>
    <w:rsid w:val="00884A12"/>
    <w:rsid w:val="00887D89"/>
    <w:rsid w:val="00890B0A"/>
    <w:rsid w:val="008974A8"/>
    <w:rsid w:val="008A15BB"/>
    <w:rsid w:val="008B5F45"/>
    <w:rsid w:val="008C2AA9"/>
    <w:rsid w:val="008D3F65"/>
    <w:rsid w:val="008E3A16"/>
    <w:rsid w:val="008E530A"/>
    <w:rsid w:val="008E6A20"/>
    <w:rsid w:val="008E6FA4"/>
    <w:rsid w:val="00905CF6"/>
    <w:rsid w:val="009068DD"/>
    <w:rsid w:val="00915807"/>
    <w:rsid w:val="00917CC5"/>
    <w:rsid w:val="00920593"/>
    <w:rsid w:val="00922989"/>
    <w:rsid w:val="00931954"/>
    <w:rsid w:val="009347BD"/>
    <w:rsid w:val="00934BA5"/>
    <w:rsid w:val="00942251"/>
    <w:rsid w:val="00946CFC"/>
    <w:rsid w:val="009512C9"/>
    <w:rsid w:val="00953741"/>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3FDF"/>
    <w:rsid w:val="009C6E1A"/>
    <w:rsid w:val="009C7A46"/>
    <w:rsid w:val="009D1F03"/>
    <w:rsid w:val="009D7C8B"/>
    <w:rsid w:val="009E1239"/>
    <w:rsid w:val="009E25F9"/>
    <w:rsid w:val="009F2A4A"/>
    <w:rsid w:val="009F5588"/>
    <w:rsid w:val="00A003D9"/>
    <w:rsid w:val="00A00E64"/>
    <w:rsid w:val="00A111CC"/>
    <w:rsid w:val="00A1399F"/>
    <w:rsid w:val="00A15F15"/>
    <w:rsid w:val="00A16EAA"/>
    <w:rsid w:val="00A17BCD"/>
    <w:rsid w:val="00A20C7E"/>
    <w:rsid w:val="00A309AF"/>
    <w:rsid w:val="00A30C45"/>
    <w:rsid w:val="00A33496"/>
    <w:rsid w:val="00A347D4"/>
    <w:rsid w:val="00A36A49"/>
    <w:rsid w:val="00A37ADC"/>
    <w:rsid w:val="00A4617C"/>
    <w:rsid w:val="00A52605"/>
    <w:rsid w:val="00A57D57"/>
    <w:rsid w:val="00A6036F"/>
    <w:rsid w:val="00A62AEF"/>
    <w:rsid w:val="00A63C0E"/>
    <w:rsid w:val="00A70B83"/>
    <w:rsid w:val="00A73742"/>
    <w:rsid w:val="00A73F33"/>
    <w:rsid w:val="00A749E6"/>
    <w:rsid w:val="00A7570C"/>
    <w:rsid w:val="00A75FDE"/>
    <w:rsid w:val="00A81305"/>
    <w:rsid w:val="00A8278B"/>
    <w:rsid w:val="00A836B0"/>
    <w:rsid w:val="00A91271"/>
    <w:rsid w:val="00A97B03"/>
    <w:rsid w:val="00AA0D0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2FE1"/>
    <w:rsid w:val="00B14EDA"/>
    <w:rsid w:val="00B15480"/>
    <w:rsid w:val="00B20FA6"/>
    <w:rsid w:val="00B3340A"/>
    <w:rsid w:val="00B45601"/>
    <w:rsid w:val="00B53D56"/>
    <w:rsid w:val="00B57502"/>
    <w:rsid w:val="00B64755"/>
    <w:rsid w:val="00B66717"/>
    <w:rsid w:val="00B66775"/>
    <w:rsid w:val="00B66C24"/>
    <w:rsid w:val="00B71188"/>
    <w:rsid w:val="00B77D74"/>
    <w:rsid w:val="00B86965"/>
    <w:rsid w:val="00B87963"/>
    <w:rsid w:val="00B907BF"/>
    <w:rsid w:val="00B9159A"/>
    <w:rsid w:val="00B91F7D"/>
    <w:rsid w:val="00BA3EFD"/>
    <w:rsid w:val="00BA5F69"/>
    <w:rsid w:val="00BB345A"/>
    <w:rsid w:val="00BC12C6"/>
    <w:rsid w:val="00BC74B7"/>
    <w:rsid w:val="00BC7AF4"/>
    <w:rsid w:val="00BD0C35"/>
    <w:rsid w:val="00BD14DF"/>
    <w:rsid w:val="00BD55D4"/>
    <w:rsid w:val="00BD5C03"/>
    <w:rsid w:val="00BE3548"/>
    <w:rsid w:val="00BE406E"/>
    <w:rsid w:val="00BF005B"/>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0FD"/>
    <w:rsid w:val="00C33A4E"/>
    <w:rsid w:val="00C36D47"/>
    <w:rsid w:val="00C42174"/>
    <w:rsid w:val="00C4284C"/>
    <w:rsid w:val="00C50EFF"/>
    <w:rsid w:val="00C521FA"/>
    <w:rsid w:val="00C54691"/>
    <w:rsid w:val="00C57C07"/>
    <w:rsid w:val="00C74628"/>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CE54B7"/>
    <w:rsid w:val="00CF71E2"/>
    <w:rsid w:val="00D01B3C"/>
    <w:rsid w:val="00D05EB3"/>
    <w:rsid w:val="00D120A5"/>
    <w:rsid w:val="00D13CFB"/>
    <w:rsid w:val="00D44769"/>
    <w:rsid w:val="00D4592E"/>
    <w:rsid w:val="00D61610"/>
    <w:rsid w:val="00D61C89"/>
    <w:rsid w:val="00D64CF9"/>
    <w:rsid w:val="00D65264"/>
    <w:rsid w:val="00D71CF0"/>
    <w:rsid w:val="00D805FD"/>
    <w:rsid w:val="00D8263C"/>
    <w:rsid w:val="00D94210"/>
    <w:rsid w:val="00D95358"/>
    <w:rsid w:val="00DA2770"/>
    <w:rsid w:val="00DA4BB3"/>
    <w:rsid w:val="00DB1E31"/>
    <w:rsid w:val="00DB225B"/>
    <w:rsid w:val="00DB284D"/>
    <w:rsid w:val="00DB363E"/>
    <w:rsid w:val="00DC00A4"/>
    <w:rsid w:val="00DC13BB"/>
    <w:rsid w:val="00DD0ED0"/>
    <w:rsid w:val="00DD15C2"/>
    <w:rsid w:val="00DD32D9"/>
    <w:rsid w:val="00DD54B3"/>
    <w:rsid w:val="00DD58D0"/>
    <w:rsid w:val="00DD7C83"/>
    <w:rsid w:val="00DE35D7"/>
    <w:rsid w:val="00DE3E55"/>
    <w:rsid w:val="00DF0488"/>
    <w:rsid w:val="00DF0560"/>
    <w:rsid w:val="00DF0ECD"/>
    <w:rsid w:val="00DF5487"/>
    <w:rsid w:val="00E02E1C"/>
    <w:rsid w:val="00E063EC"/>
    <w:rsid w:val="00E06864"/>
    <w:rsid w:val="00E231F6"/>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7276"/>
    <w:rsid w:val="00E61C25"/>
    <w:rsid w:val="00E6561D"/>
    <w:rsid w:val="00E71B7F"/>
    <w:rsid w:val="00E738BC"/>
    <w:rsid w:val="00E909F5"/>
    <w:rsid w:val="00E91FAF"/>
    <w:rsid w:val="00E95178"/>
    <w:rsid w:val="00EA08C9"/>
    <w:rsid w:val="00EA0EBE"/>
    <w:rsid w:val="00EB46BB"/>
    <w:rsid w:val="00EB7755"/>
    <w:rsid w:val="00ED265F"/>
    <w:rsid w:val="00ED48AD"/>
    <w:rsid w:val="00ED737B"/>
    <w:rsid w:val="00EF2518"/>
    <w:rsid w:val="00EF25A3"/>
    <w:rsid w:val="00EF2750"/>
    <w:rsid w:val="00F0532B"/>
    <w:rsid w:val="00F140E2"/>
    <w:rsid w:val="00F15A7B"/>
    <w:rsid w:val="00F31612"/>
    <w:rsid w:val="00F32B39"/>
    <w:rsid w:val="00F33DC0"/>
    <w:rsid w:val="00F343A3"/>
    <w:rsid w:val="00F36223"/>
    <w:rsid w:val="00F40583"/>
    <w:rsid w:val="00F40E01"/>
    <w:rsid w:val="00F42F9F"/>
    <w:rsid w:val="00F43C90"/>
    <w:rsid w:val="00F51022"/>
    <w:rsid w:val="00F512E2"/>
    <w:rsid w:val="00F54B21"/>
    <w:rsid w:val="00F5554F"/>
    <w:rsid w:val="00F5560F"/>
    <w:rsid w:val="00F5784E"/>
    <w:rsid w:val="00F60A9C"/>
    <w:rsid w:val="00F6739D"/>
    <w:rsid w:val="00F737DB"/>
    <w:rsid w:val="00F7391E"/>
    <w:rsid w:val="00F7434A"/>
    <w:rsid w:val="00F7622B"/>
    <w:rsid w:val="00F76E83"/>
    <w:rsid w:val="00F77D1E"/>
    <w:rsid w:val="00F84552"/>
    <w:rsid w:val="00F8554A"/>
    <w:rsid w:val="00F902AB"/>
    <w:rsid w:val="00F90367"/>
    <w:rsid w:val="00FB5A8D"/>
    <w:rsid w:val="00FB60E8"/>
    <w:rsid w:val="00FB70A8"/>
    <w:rsid w:val="00FD314A"/>
    <w:rsid w:val="00FD5E96"/>
    <w:rsid w:val="00FD66BF"/>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www.nytimes.com/1981/08/12/garden/soy-foods-versatile-cheap-and-on-the-rise.html" TargetMode="External"/><Relationship Id="rId18" Type="http://schemas.openxmlformats.org/officeDocument/2006/relationships/hyperlink" Target="https://twitter.com/samrob12"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nytimes.com/1984/06/20/nyregion/about-new-york.html" TargetMode="External"/><Relationship Id="rId17" Type="http://schemas.openxmlformats.org/officeDocument/2006/relationships/image" Target="media/image4.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nytimes.com/by/sam-roberts" TargetMode="External"/><Relationship Id="rId20" Type="http://schemas.openxmlformats.org/officeDocument/2006/relationships/hyperlink" Target="https://www.chabad.org/1638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jemedia.org/email/newsletter/My_Encounter/4-13-13.pdf"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3598</Words>
  <Characters>20510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2021-03-11T22:12:00Z</cp:lastPrinted>
  <dcterms:created xsi:type="dcterms:W3CDTF">2021-03-11T22:13:00Z</dcterms:created>
  <dcterms:modified xsi:type="dcterms:W3CDTF">2021-03-11T22:14:00Z</dcterms:modified>
</cp:coreProperties>
</file>